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784"/>
        <w:gridCol w:w="4786"/>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Учебная практика (ознакомительная практика)</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38.03.02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77777777" w:rsidR="003E2CE6" w:rsidRPr="0065641B" w:rsidRDefault="00742551" w:rsidP="00087861">
            <w:pPr>
              <w:widowControl w:val="0"/>
              <w:autoSpaceDE w:val="0"/>
              <w:autoSpaceDN w:val="0"/>
              <w:spacing w:line="276" w:lineRule="auto"/>
              <w:rPr>
                <w:i/>
                <w:lang w:eastAsia="en-US" w:bidi="ru-RU"/>
              </w:rPr>
            </w:pPr>
            <w:r w:rsidRPr="0065641B">
              <w:rPr>
                <w:i/>
              </w:rPr>
              <w:t>Промышленный хайтек и урбанистика</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Бакалавриат</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77777777" w:rsidR="005A5A83" w:rsidRPr="0065641B" w:rsidRDefault="00742551" w:rsidP="00087861">
            <w:pPr>
              <w:widowControl w:val="0"/>
              <w:autoSpaceDE w:val="0"/>
              <w:autoSpaceDN w:val="0"/>
              <w:rPr>
                <w:i/>
              </w:rPr>
            </w:pPr>
            <w:r w:rsidRPr="0065641B">
              <w:rPr>
                <w:i/>
              </w:rPr>
              <w:t>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1B2D006A" w:rsidR="00A84091" w:rsidRPr="00BD3DA6" w:rsidRDefault="00EA5E1E" w:rsidP="00A84091">
            <w:pPr>
              <w:widowControl w:val="0"/>
              <w:autoSpaceDE w:val="0"/>
              <w:autoSpaceDN w:val="0"/>
              <w:rPr>
                <w:i/>
              </w:rPr>
            </w:pPr>
            <w:r>
              <w:rPr>
                <w:i/>
              </w:rPr>
              <w:t>2026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77777777" w:rsidR="00634089" w:rsidRPr="0065641B" w:rsidRDefault="00634089" w:rsidP="005A5A83">
            <w:pPr>
              <w:widowControl w:val="0"/>
              <w:autoSpaceDE w:val="0"/>
              <w:autoSpaceDN w:val="0"/>
              <w:rPr>
                <w:lang w:bidi="ru-RU"/>
              </w:rPr>
            </w:pPr>
            <w:r w:rsidRPr="009B1ED5">
              <w:rPr>
                <w:sz w:val="20"/>
                <w:szCs w:val="20"/>
              </w:rPr>
              <w:t>к.э.н, Погорельцев Александр Сергеевич</w:t>
            </w: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108</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77777777" w:rsidR="007D0C0D" w:rsidRPr="0065641B" w:rsidRDefault="007D0C0D" w:rsidP="007D0C0D">
            <w:pPr>
              <w:shd w:val="clear" w:color="auto" w:fill="FFFFFF"/>
              <w:ind w:left="884"/>
              <w:contextualSpacing/>
              <w:rPr>
                <w:i/>
                <w:sz w:val="22"/>
                <w:szCs w:val="28"/>
              </w:rPr>
            </w:pPr>
            <w:r w:rsidRPr="0065641B">
              <w:rPr>
                <w:i/>
                <w:sz w:val="22"/>
                <w:szCs w:val="28"/>
              </w:rPr>
              <w:t>Дифференцированный зачет: семестр 5</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3</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9B1ED5">
            <w:pPr>
              <w:jc w:val="center"/>
              <w:rPr>
                <w:rFonts w:eastAsia="Calibri"/>
                <w:sz w:val="20"/>
                <w:szCs w:val="20"/>
                <w:lang w:eastAsia="en-US"/>
              </w:rPr>
            </w:pPr>
            <w:r w:rsidRPr="0065641B">
              <w:rPr>
                <w:i/>
                <w:lang w:val="en-US"/>
              </w:rPr>
              <w:t>108</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212DDCE1" w:rsidR="003E2CE6" w:rsidRPr="0065641B" w:rsidRDefault="00EA5E1E" w:rsidP="003E2CE6">
      <w:pPr>
        <w:jc w:val="center"/>
        <w:rPr>
          <w:lang w:val="en-US"/>
        </w:rPr>
      </w:pPr>
      <w:r>
        <w:t>2026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6AD1FA1C"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9B1ED5">
          <w:rPr>
            <w:noProof/>
            <w:webHidden/>
          </w:rPr>
          <w:t>3</w:t>
        </w:r>
        <w:r w:rsidR="00DC42AF" w:rsidRPr="0065641B">
          <w:rPr>
            <w:noProof/>
            <w:webHidden/>
          </w:rPr>
          <w:fldChar w:fldCharType="end"/>
        </w:r>
      </w:hyperlink>
    </w:p>
    <w:p w14:paraId="4372E85E" w14:textId="71DCF8AC" w:rsidR="00DC42AF" w:rsidRPr="0065641B" w:rsidRDefault="00D662D1">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9B1ED5">
          <w:rPr>
            <w:noProof/>
            <w:webHidden/>
          </w:rPr>
          <w:t>3</w:t>
        </w:r>
        <w:r w:rsidR="00DC42AF" w:rsidRPr="0065641B">
          <w:rPr>
            <w:noProof/>
            <w:webHidden/>
          </w:rPr>
          <w:fldChar w:fldCharType="end"/>
        </w:r>
      </w:hyperlink>
    </w:p>
    <w:p w14:paraId="2A494660" w14:textId="71B216B5" w:rsidR="00DC42AF" w:rsidRPr="0065641B" w:rsidRDefault="00D662D1">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9B1ED5">
          <w:rPr>
            <w:noProof/>
            <w:webHidden/>
          </w:rPr>
          <w:t>3</w:t>
        </w:r>
        <w:r w:rsidR="00DC42AF" w:rsidRPr="0065641B">
          <w:rPr>
            <w:noProof/>
            <w:webHidden/>
          </w:rPr>
          <w:fldChar w:fldCharType="end"/>
        </w:r>
      </w:hyperlink>
    </w:p>
    <w:p w14:paraId="581D9DC0" w14:textId="1A2E26F9" w:rsidR="00DC42AF" w:rsidRPr="0065641B" w:rsidRDefault="00D662D1">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9B1ED5">
          <w:rPr>
            <w:noProof/>
            <w:webHidden/>
          </w:rPr>
          <w:t>5</w:t>
        </w:r>
        <w:r w:rsidR="00DC42AF" w:rsidRPr="0065641B">
          <w:rPr>
            <w:noProof/>
            <w:webHidden/>
          </w:rPr>
          <w:fldChar w:fldCharType="end"/>
        </w:r>
      </w:hyperlink>
    </w:p>
    <w:p w14:paraId="0339B688" w14:textId="645EBAE0" w:rsidR="00DC42AF" w:rsidRPr="0065641B" w:rsidRDefault="00D662D1">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9B1ED5">
          <w:rPr>
            <w:noProof/>
            <w:webHidden/>
          </w:rPr>
          <w:t>6</w:t>
        </w:r>
        <w:r w:rsidR="00DC42AF" w:rsidRPr="0065641B">
          <w:rPr>
            <w:noProof/>
            <w:webHidden/>
          </w:rPr>
          <w:fldChar w:fldCharType="end"/>
        </w:r>
      </w:hyperlink>
    </w:p>
    <w:p w14:paraId="581C2279" w14:textId="6B7892BD" w:rsidR="00DC42AF" w:rsidRPr="0065641B" w:rsidRDefault="00D662D1">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9B1ED5">
          <w:rPr>
            <w:noProof/>
            <w:webHidden/>
          </w:rPr>
          <w:t>6</w:t>
        </w:r>
        <w:r w:rsidR="00DC42AF" w:rsidRPr="0065641B">
          <w:rPr>
            <w:noProof/>
            <w:webHidden/>
          </w:rPr>
          <w:fldChar w:fldCharType="end"/>
        </w:r>
      </w:hyperlink>
    </w:p>
    <w:p w14:paraId="4A635619" w14:textId="33DD0F93" w:rsidR="00DC42AF" w:rsidRPr="0065641B" w:rsidRDefault="00D662D1">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9B1ED5">
          <w:rPr>
            <w:noProof/>
            <w:webHidden/>
          </w:rPr>
          <w:t>8</w:t>
        </w:r>
        <w:r w:rsidR="00DC42AF" w:rsidRPr="0065641B">
          <w:rPr>
            <w:noProof/>
            <w:webHidden/>
          </w:rPr>
          <w:fldChar w:fldCharType="end"/>
        </w:r>
      </w:hyperlink>
    </w:p>
    <w:p w14:paraId="5FEADB44" w14:textId="7EE607DC" w:rsidR="00DC42AF" w:rsidRPr="0065641B" w:rsidRDefault="00D662D1">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9B1ED5">
          <w:rPr>
            <w:noProof/>
            <w:webHidden/>
          </w:rPr>
          <w:t>9</w:t>
        </w:r>
        <w:r w:rsidR="00DC42AF" w:rsidRPr="0065641B">
          <w:rPr>
            <w:noProof/>
            <w:webHidden/>
          </w:rPr>
          <w:fldChar w:fldCharType="end"/>
        </w:r>
      </w:hyperlink>
    </w:p>
    <w:p w14:paraId="4FEAA5E8" w14:textId="699E9D83" w:rsidR="00DC42AF" w:rsidRPr="0065641B" w:rsidRDefault="00D662D1">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9B1ED5">
          <w:rPr>
            <w:noProof/>
            <w:webHidden/>
          </w:rPr>
          <w:t>11</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0" w:type="auto"/>
        <w:tblInd w:w="137" w:type="dxa"/>
        <w:tblLook w:val="04A0" w:firstRow="1" w:lastRow="0" w:firstColumn="1" w:lastColumn="0" w:noHBand="0" w:noVBand="1"/>
      </w:tblPr>
      <w:tblGrid>
        <w:gridCol w:w="851"/>
        <w:gridCol w:w="8221"/>
      </w:tblGrid>
      <w:tr w:rsidR="007D0C0D" w:rsidRPr="009B1ED5" w14:paraId="446CCDDC" w14:textId="77777777" w:rsidTr="009B1ED5">
        <w:tc>
          <w:tcPr>
            <w:tcW w:w="851" w:type="dxa"/>
          </w:tcPr>
          <w:p w14:paraId="503E2208" w14:textId="77777777" w:rsidR="007D0C0D" w:rsidRPr="009B1ED5" w:rsidRDefault="007D0C0D" w:rsidP="009B1426">
            <w:pPr>
              <w:tabs>
                <w:tab w:val="left" w:leader="underscore" w:pos="9322"/>
              </w:tabs>
              <w:jc w:val="both"/>
              <w:rPr>
                <w:b/>
              </w:rPr>
            </w:pPr>
            <w:r w:rsidRPr="009B1ED5">
              <w:rPr>
                <w:b/>
              </w:rPr>
              <w:t>Цель:</w:t>
            </w:r>
          </w:p>
        </w:tc>
        <w:tc>
          <w:tcPr>
            <w:tcW w:w="8221" w:type="dxa"/>
          </w:tcPr>
          <w:p w14:paraId="7AAC70B5" w14:textId="77777777" w:rsidR="007D0C0D" w:rsidRPr="009B1ED5" w:rsidRDefault="00C76457" w:rsidP="009B1426">
            <w:pPr>
              <w:tabs>
                <w:tab w:val="left" w:leader="underscore" w:pos="9322"/>
              </w:tabs>
              <w:jc w:val="both"/>
              <w:rPr>
                <w:b/>
              </w:rPr>
            </w:pPr>
            <w:r w:rsidRPr="009B1ED5">
              <w:t>Закрепление знаний, полученных обучающимися в период теоретического обучения, формирование практических умений и навыков при решении профессиональных задач в области производственного менеджмента, как сферы профессиональной деятельности</w:t>
            </w:r>
          </w:p>
        </w:tc>
      </w:tr>
    </w:tbl>
    <w:p w14:paraId="1D223F60" w14:textId="77777777" w:rsidR="00CA7F28" w:rsidRPr="0065641B" w:rsidRDefault="00CA7F28"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77777777" w:rsidR="007047BC" w:rsidRPr="0065641B" w:rsidRDefault="007047BC"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Учебная практика (ознакомительная практика)</w:t>
      </w:r>
      <w:r w:rsidRPr="0065641B">
        <w:rPr>
          <w:i/>
        </w:rPr>
        <w:t>.</w:t>
      </w:r>
    </w:p>
    <w:p w14:paraId="10AF10C7" w14:textId="77777777" w:rsidR="009B1ED5" w:rsidRDefault="009B1ED5" w:rsidP="00E871D6">
      <w:pPr>
        <w:tabs>
          <w:tab w:val="left" w:leader="underscore" w:pos="9322"/>
        </w:tabs>
        <w:ind w:firstLine="709"/>
        <w:jc w:val="both"/>
        <w:rPr>
          <w:b/>
        </w:rPr>
      </w:pPr>
    </w:p>
    <w:p w14:paraId="569F2FFE" w14:textId="1869E288" w:rsidR="00C65FCC" w:rsidRPr="009B1ED5" w:rsidRDefault="00C65FCC" w:rsidP="009B1ED5">
      <w:pPr>
        <w:tabs>
          <w:tab w:val="left" w:leader="underscore" w:pos="9322"/>
        </w:tabs>
        <w:ind w:firstLine="709"/>
        <w:jc w:val="both"/>
      </w:pPr>
      <w:r w:rsidRPr="0065641B">
        <w:rPr>
          <w:b/>
        </w:rPr>
        <w:t>Форма проведения практики:</w:t>
      </w:r>
      <w:r w:rsidRPr="0065641B">
        <w:t xml:space="preserve"> </w:t>
      </w:r>
      <w:r w:rsidRPr="009B1ED5">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9B1ED5">
        <w:t>й</w:t>
      </w:r>
      <w:r w:rsidR="009B1ED5" w:rsidRPr="009B1ED5">
        <w:t xml:space="preserve"> практики.</w:t>
      </w:r>
    </w:p>
    <w:p w14:paraId="216C6277" w14:textId="77777777" w:rsidR="00C65FCC" w:rsidRPr="0065641B" w:rsidRDefault="00C65FCC"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77777777" w:rsidR="00E871D6" w:rsidRPr="0065641B" w:rsidRDefault="00E871D6" w:rsidP="009B1426">
      <w:pPr>
        <w:pStyle w:val="Style5"/>
        <w:widowControl/>
        <w:rPr>
          <w:iCs/>
        </w:rPr>
      </w:pPr>
    </w:p>
    <w:tbl>
      <w:tblPr>
        <w:tblStyle w:val="1d"/>
        <w:tblW w:w="5000" w:type="pct"/>
        <w:tblLook w:val="04A0" w:firstRow="1" w:lastRow="0" w:firstColumn="1" w:lastColumn="0" w:noHBand="0" w:noVBand="1"/>
      </w:tblPr>
      <w:tblGrid>
        <w:gridCol w:w="2019"/>
        <w:gridCol w:w="3320"/>
        <w:gridCol w:w="4231"/>
      </w:tblGrid>
      <w:tr w:rsidR="0065641B" w:rsidRPr="0065641B" w14:paraId="273DB8CE" w14:textId="77777777" w:rsidTr="009B1ED5">
        <w:trPr>
          <w:trHeight w:val="848"/>
        </w:trPr>
        <w:tc>
          <w:tcPr>
            <w:tcW w:w="958" w:type="pct"/>
            <w:hideMark/>
          </w:tcPr>
          <w:p w14:paraId="178CFD05" w14:textId="77777777" w:rsidR="006F0EAF" w:rsidRPr="009B1ED5" w:rsidRDefault="006F0EAF" w:rsidP="009B1ED5">
            <w:pPr>
              <w:widowControl w:val="0"/>
              <w:tabs>
                <w:tab w:val="left" w:pos="0"/>
              </w:tabs>
              <w:autoSpaceDE w:val="0"/>
              <w:autoSpaceDN w:val="0"/>
              <w:rPr>
                <w:b/>
                <w:sz w:val="22"/>
                <w:szCs w:val="22"/>
                <w:lang w:bidi="ru-RU"/>
              </w:rPr>
            </w:pPr>
            <w:r w:rsidRPr="009B1ED5">
              <w:rPr>
                <w:b/>
                <w:sz w:val="22"/>
                <w:szCs w:val="22"/>
              </w:rPr>
              <w:t>Код и наименование компетенции выпускника</w:t>
            </w:r>
          </w:p>
        </w:tc>
        <w:tc>
          <w:tcPr>
            <w:tcW w:w="1031" w:type="pct"/>
            <w:hideMark/>
          </w:tcPr>
          <w:p w14:paraId="16D370D3" w14:textId="77777777" w:rsidR="006F0EAF" w:rsidRPr="009B1ED5" w:rsidRDefault="006F0EAF" w:rsidP="009B1ED5">
            <w:pPr>
              <w:widowControl w:val="0"/>
              <w:tabs>
                <w:tab w:val="left" w:pos="0"/>
              </w:tabs>
              <w:autoSpaceDE w:val="0"/>
              <w:autoSpaceDN w:val="0"/>
              <w:rPr>
                <w:b/>
                <w:sz w:val="22"/>
                <w:szCs w:val="22"/>
                <w:lang w:bidi="ru-RU"/>
              </w:rPr>
            </w:pPr>
            <w:r w:rsidRPr="009B1ED5">
              <w:rPr>
                <w:b/>
                <w:sz w:val="22"/>
                <w:szCs w:val="22"/>
              </w:rPr>
              <w:t>Код и наименование индикаторов достижения компетенций</w:t>
            </w:r>
          </w:p>
        </w:tc>
        <w:tc>
          <w:tcPr>
            <w:tcW w:w="3011" w:type="pct"/>
            <w:hideMark/>
          </w:tcPr>
          <w:p w14:paraId="489C177C" w14:textId="77777777" w:rsidR="006F0EAF" w:rsidRPr="009B1ED5" w:rsidRDefault="006F0EAF" w:rsidP="009B1426">
            <w:pPr>
              <w:tabs>
                <w:tab w:val="left" w:pos="0"/>
              </w:tabs>
              <w:jc w:val="center"/>
              <w:rPr>
                <w:sz w:val="22"/>
                <w:szCs w:val="22"/>
                <w:lang w:bidi="ru-RU"/>
              </w:rPr>
            </w:pPr>
            <w:r w:rsidRPr="009B1ED5">
              <w:rPr>
                <w:b/>
                <w:sz w:val="22"/>
                <w:szCs w:val="22"/>
              </w:rPr>
              <w:t xml:space="preserve">Планируемые результаты обучения </w:t>
            </w:r>
            <w:r w:rsidR="00996FB3" w:rsidRPr="009B1ED5">
              <w:rPr>
                <w:b/>
                <w:sz w:val="22"/>
                <w:szCs w:val="22"/>
              </w:rPr>
              <w:t>при прохождении практики</w:t>
            </w:r>
          </w:p>
        </w:tc>
      </w:tr>
      <w:tr w:rsidR="00996FB3" w:rsidRPr="0065641B" w14:paraId="3BBEAA3A" w14:textId="77777777" w:rsidTr="009B1ED5">
        <w:trPr>
          <w:trHeight w:val="212"/>
        </w:trPr>
        <w:tc>
          <w:tcPr>
            <w:tcW w:w="958" w:type="pct"/>
          </w:tcPr>
          <w:p w14:paraId="05E778A0"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УК-1 - Способен осуществлять поиск, критический анализ и синтез информации, применять системный подход для решения поставленных задач</w:t>
            </w:r>
          </w:p>
        </w:tc>
        <w:tc>
          <w:tcPr>
            <w:tcW w:w="1031" w:type="pct"/>
          </w:tcPr>
          <w:p w14:paraId="1C0B5809"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УК-1.2 - Разрабатывает варианты решения проблемной ситуации на основе критического анализа доступных источников информации</w:t>
            </w:r>
          </w:p>
        </w:tc>
        <w:tc>
          <w:tcPr>
            <w:tcW w:w="3011" w:type="pct"/>
          </w:tcPr>
          <w:p w14:paraId="7A3D16CD" w14:textId="77777777" w:rsidR="00DC0676" w:rsidRPr="009B1ED5" w:rsidRDefault="00DC0676" w:rsidP="00996FB3">
            <w:pPr>
              <w:autoSpaceDE w:val="0"/>
              <w:autoSpaceDN w:val="0"/>
              <w:adjustRightInd w:val="0"/>
              <w:jc w:val="both"/>
              <w:rPr>
                <w:sz w:val="22"/>
                <w:szCs w:val="22"/>
              </w:rPr>
            </w:pPr>
            <w:r w:rsidRPr="009B1ED5">
              <w:rPr>
                <w:sz w:val="22"/>
                <w:szCs w:val="22"/>
              </w:rPr>
              <w:t>Уметь:</w:t>
            </w:r>
          </w:p>
          <w:p w14:paraId="14A0A5E5" w14:textId="58D868BE" w:rsidR="00DC0676" w:rsidRPr="009B1ED5" w:rsidRDefault="00C76457" w:rsidP="00996FB3">
            <w:pPr>
              <w:autoSpaceDE w:val="0"/>
              <w:autoSpaceDN w:val="0"/>
              <w:adjustRightInd w:val="0"/>
              <w:jc w:val="both"/>
              <w:rPr>
                <w:sz w:val="22"/>
                <w:szCs w:val="22"/>
              </w:rPr>
            </w:pPr>
            <w:r w:rsidRPr="009B1ED5">
              <w:rPr>
                <w:sz w:val="22"/>
                <w:szCs w:val="22"/>
              </w:rPr>
              <w:t xml:space="preserve">ставить задачи по поиску, получению и обработке информации, необходимой </w:t>
            </w:r>
            <w:r w:rsidR="009B1ED5" w:rsidRPr="009B1ED5">
              <w:rPr>
                <w:sz w:val="22"/>
                <w:szCs w:val="22"/>
              </w:rPr>
              <w:t>для решения</w:t>
            </w:r>
            <w:r w:rsidRPr="009B1ED5">
              <w:rPr>
                <w:sz w:val="22"/>
                <w:szCs w:val="22"/>
              </w:rPr>
              <w:t xml:space="preserve"> поставленных задач.</w:t>
            </w:r>
          </w:p>
          <w:p w14:paraId="7208F990" w14:textId="77777777" w:rsidR="00DC0676" w:rsidRPr="009B1ED5" w:rsidRDefault="00DC0676" w:rsidP="00996FB3">
            <w:pPr>
              <w:autoSpaceDE w:val="0"/>
              <w:autoSpaceDN w:val="0"/>
              <w:adjustRightInd w:val="0"/>
              <w:jc w:val="both"/>
              <w:rPr>
                <w:sz w:val="22"/>
                <w:szCs w:val="22"/>
              </w:rPr>
            </w:pPr>
          </w:p>
          <w:p w14:paraId="5D5AEC11" w14:textId="77777777" w:rsidR="002E5704" w:rsidRPr="009B1ED5" w:rsidRDefault="002E5704" w:rsidP="00996FB3">
            <w:pPr>
              <w:autoSpaceDE w:val="0"/>
              <w:autoSpaceDN w:val="0"/>
              <w:adjustRightInd w:val="0"/>
              <w:jc w:val="both"/>
              <w:rPr>
                <w:sz w:val="22"/>
                <w:szCs w:val="22"/>
              </w:rPr>
            </w:pPr>
            <w:r w:rsidRPr="009B1ED5">
              <w:rPr>
                <w:sz w:val="22"/>
                <w:szCs w:val="22"/>
              </w:rPr>
              <w:t>Владеть:</w:t>
            </w:r>
          </w:p>
          <w:p w14:paraId="041F319B" w14:textId="77777777" w:rsidR="00996FB3" w:rsidRPr="009B1ED5" w:rsidRDefault="00C76457" w:rsidP="00996FB3">
            <w:pPr>
              <w:autoSpaceDE w:val="0"/>
              <w:autoSpaceDN w:val="0"/>
              <w:adjustRightInd w:val="0"/>
              <w:jc w:val="both"/>
              <w:rPr>
                <w:sz w:val="22"/>
                <w:szCs w:val="22"/>
              </w:rPr>
            </w:pPr>
            <w:r w:rsidRPr="009B1ED5">
              <w:rPr>
                <w:sz w:val="22"/>
                <w:szCs w:val="22"/>
              </w:rPr>
              <w:t>методами критического анализа данных и прикладной аналитики.</w:t>
            </w:r>
          </w:p>
        </w:tc>
      </w:tr>
      <w:tr w:rsidR="00996FB3" w:rsidRPr="0065641B" w14:paraId="422BFE20" w14:textId="77777777" w:rsidTr="009B1ED5">
        <w:trPr>
          <w:trHeight w:val="212"/>
        </w:trPr>
        <w:tc>
          <w:tcPr>
            <w:tcW w:w="958" w:type="pct"/>
          </w:tcPr>
          <w:p w14:paraId="75CE08A7"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031" w:type="pct"/>
          </w:tcPr>
          <w:p w14:paraId="7C2EF23D"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УК-2.1 - Понимает базовые принципы постановки задач и выработки решений</w:t>
            </w:r>
          </w:p>
        </w:tc>
        <w:tc>
          <w:tcPr>
            <w:tcW w:w="3011" w:type="pct"/>
          </w:tcPr>
          <w:p w14:paraId="30100CDD" w14:textId="77777777" w:rsidR="00DC0676" w:rsidRPr="009B1ED5" w:rsidRDefault="00DC0676" w:rsidP="00996FB3">
            <w:pPr>
              <w:autoSpaceDE w:val="0"/>
              <w:autoSpaceDN w:val="0"/>
              <w:adjustRightInd w:val="0"/>
              <w:jc w:val="both"/>
              <w:rPr>
                <w:sz w:val="22"/>
                <w:szCs w:val="22"/>
              </w:rPr>
            </w:pPr>
            <w:r w:rsidRPr="009B1ED5">
              <w:rPr>
                <w:sz w:val="22"/>
                <w:szCs w:val="22"/>
              </w:rPr>
              <w:t>Уметь:</w:t>
            </w:r>
          </w:p>
          <w:p w14:paraId="72CA5A1E" w14:textId="77777777" w:rsidR="00DC0676" w:rsidRPr="009B1ED5" w:rsidRDefault="00C76457" w:rsidP="00996FB3">
            <w:pPr>
              <w:autoSpaceDE w:val="0"/>
              <w:autoSpaceDN w:val="0"/>
              <w:adjustRightInd w:val="0"/>
              <w:jc w:val="both"/>
              <w:rPr>
                <w:sz w:val="22"/>
                <w:szCs w:val="22"/>
              </w:rPr>
            </w:pPr>
            <w:r w:rsidRPr="009B1ED5">
              <w:rPr>
                <w:sz w:val="22"/>
                <w:szCs w:val="22"/>
              </w:rPr>
              <w:t>выявлять приоритетные задачи и распределять ресурсы исходя из имеющихся ограничений.</w:t>
            </w:r>
          </w:p>
          <w:p w14:paraId="57F016F3" w14:textId="77777777" w:rsidR="00DC0676" w:rsidRPr="009B1ED5" w:rsidRDefault="00DC0676" w:rsidP="00996FB3">
            <w:pPr>
              <w:autoSpaceDE w:val="0"/>
              <w:autoSpaceDN w:val="0"/>
              <w:adjustRightInd w:val="0"/>
              <w:jc w:val="both"/>
              <w:rPr>
                <w:sz w:val="22"/>
                <w:szCs w:val="22"/>
              </w:rPr>
            </w:pPr>
          </w:p>
          <w:p w14:paraId="30AD5167" w14:textId="77777777" w:rsidR="002E5704" w:rsidRPr="009B1ED5" w:rsidRDefault="002E5704" w:rsidP="00996FB3">
            <w:pPr>
              <w:autoSpaceDE w:val="0"/>
              <w:autoSpaceDN w:val="0"/>
              <w:adjustRightInd w:val="0"/>
              <w:jc w:val="both"/>
              <w:rPr>
                <w:sz w:val="22"/>
                <w:szCs w:val="22"/>
              </w:rPr>
            </w:pPr>
            <w:r w:rsidRPr="009B1ED5">
              <w:rPr>
                <w:sz w:val="22"/>
                <w:szCs w:val="22"/>
              </w:rPr>
              <w:t>Владеть:</w:t>
            </w:r>
          </w:p>
          <w:p w14:paraId="0418B031" w14:textId="77777777" w:rsidR="00996FB3" w:rsidRPr="009B1ED5" w:rsidRDefault="00C76457" w:rsidP="00996FB3">
            <w:pPr>
              <w:autoSpaceDE w:val="0"/>
              <w:autoSpaceDN w:val="0"/>
              <w:adjustRightInd w:val="0"/>
              <w:jc w:val="both"/>
              <w:rPr>
                <w:sz w:val="22"/>
                <w:szCs w:val="22"/>
              </w:rPr>
            </w:pPr>
            <w:r w:rsidRPr="009B1ED5">
              <w:rPr>
                <w:sz w:val="22"/>
                <w:szCs w:val="22"/>
              </w:rPr>
              <w:t>методами принятия управленческих решений относительно постановки и решения задач.</w:t>
            </w:r>
          </w:p>
        </w:tc>
      </w:tr>
      <w:tr w:rsidR="00996FB3" w:rsidRPr="0065641B" w14:paraId="47755F01" w14:textId="77777777" w:rsidTr="009B1ED5">
        <w:trPr>
          <w:trHeight w:val="212"/>
        </w:trPr>
        <w:tc>
          <w:tcPr>
            <w:tcW w:w="958" w:type="pct"/>
          </w:tcPr>
          <w:p w14:paraId="2CC0DF8D"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031" w:type="pct"/>
          </w:tcPr>
          <w:p w14:paraId="7E4CFA76"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УК-6.2 - Адекватно оценивает временные ресурсы и ограничения и эффективно использует эти ресурсы для личностного/профессионального развития</w:t>
            </w:r>
          </w:p>
        </w:tc>
        <w:tc>
          <w:tcPr>
            <w:tcW w:w="3011" w:type="pct"/>
          </w:tcPr>
          <w:p w14:paraId="6A3183B1" w14:textId="77777777" w:rsidR="00DC0676" w:rsidRPr="009B1ED5" w:rsidRDefault="00DC0676" w:rsidP="00996FB3">
            <w:pPr>
              <w:autoSpaceDE w:val="0"/>
              <w:autoSpaceDN w:val="0"/>
              <w:adjustRightInd w:val="0"/>
              <w:jc w:val="both"/>
              <w:rPr>
                <w:sz w:val="22"/>
                <w:szCs w:val="22"/>
              </w:rPr>
            </w:pPr>
            <w:r w:rsidRPr="009B1ED5">
              <w:rPr>
                <w:sz w:val="22"/>
                <w:szCs w:val="22"/>
              </w:rPr>
              <w:t>Уметь:</w:t>
            </w:r>
          </w:p>
          <w:p w14:paraId="0895FCD7" w14:textId="77777777" w:rsidR="00DC0676" w:rsidRPr="009B1ED5" w:rsidRDefault="00C76457" w:rsidP="00996FB3">
            <w:pPr>
              <w:autoSpaceDE w:val="0"/>
              <w:autoSpaceDN w:val="0"/>
              <w:adjustRightInd w:val="0"/>
              <w:jc w:val="both"/>
              <w:rPr>
                <w:sz w:val="22"/>
                <w:szCs w:val="22"/>
              </w:rPr>
            </w:pPr>
            <w:r w:rsidRPr="009B1ED5">
              <w:rPr>
                <w:sz w:val="22"/>
                <w:szCs w:val="22"/>
              </w:rPr>
              <w:t>определять траекторию личностного и профессионального развития исходя из задач и ограничений времени и ресурсов.</w:t>
            </w:r>
          </w:p>
          <w:p w14:paraId="7D1167EB" w14:textId="77777777" w:rsidR="00DC0676" w:rsidRPr="009B1ED5" w:rsidRDefault="00DC0676" w:rsidP="00996FB3">
            <w:pPr>
              <w:autoSpaceDE w:val="0"/>
              <w:autoSpaceDN w:val="0"/>
              <w:adjustRightInd w:val="0"/>
              <w:jc w:val="both"/>
              <w:rPr>
                <w:sz w:val="22"/>
                <w:szCs w:val="22"/>
              </w:rPr>
            </w:pPr>
          </w:p>
          <w:p w14:paraId="1FCC9BD5" w14:textId="77777777" w:rsidR="002E5704" w:rsidRPr="009B1ED5" w:rsidRDefault="002E5704" w:rsidP="00996FB3">
            <w:pPr>
              <w:autoSpaceDE w:val="0"/>
              <w:autoSpaceDN w:val="0"/>
              <w:adjustRightInd w:val="0"/>
              <w:jc w:val="both"/>
              <w:rPr>
                <w:sz w:val="22"/>
                <w:szCs w:val="22"/>
              </w:rPr>
            </w:pPr>
            <w:r w:rsidRPr="009B1ED5">
              <w:rPr>
                <w:sz w:val="22"/>
                <w:szCs w:val="22"/>
              </w:rPr>
              <w:t>Владеть:</w:t>
            </w:r>
          </w:p>
          <w:p w14:paraId="0782FECB" w14:textId="77777777" w:rsidR="00996FB3" w:rsidRPr="009B1ED5" w:rsidRDefault="00C76457" w:rsidP="00996FB3">
            <w:pPr>
              <w:autoSpaceDE w:val="0"/>
              <w:autoSpaceDN w:val="0"/>
              <w:adjustRightInd w:val="0"/>
              <w:jc w:val="both"/>
              <w:rPr>
                <w:sz w:val="22"/>
                <w:szCs w:val="22"/>
              </w:rPr>
            </w:pPr>
            <w:r w:rsidRPr="009B1ED5">
              <w:rPr>
                <w:sz w:val="22"/>
                <w:szCs w:val="22"/>
              </w:rPr>
              <w:t>методами анализа эффективности расхода ресурсов и методами определения приоритетных направлений личностного и профессионального развития.</w:t>
            </w:r>
          </w:p>
        </w:tc>
      </w:tr>
      <w:tr w:rsidR="00996FB3" w:rsidRPr="0065641B" w14:paraId="38B3B170" w14:textId="77777777" w:rsidTr="009B1ED5">
        <w:trPr>
          <w:trHeight w:val="212"/>
        </w:trPr>
        <w:tc>
          <w:tcPr>
            <w:tcW w:w="958" w:type="pct"/>
          </w:tcPr>
          <w:p w14:paraId="7CCA781C"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УК-7 -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031" w:type="pct"/>
          </w:tcPr>
          <w:p w14:paraId="7E6EC6B3"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 xml:space="preserve">УК-7.2 - Выбирает и использует </w:t>
            </w:r>
            <w:proofErr w:type="spellStart"/>
            <w:r w:rsidRPr="009B1ED5">
              <w:rPr>
                <w:sz w:val="22"/>
                <w:szCs w:val="22"/>
              </w:rPr>
              <w:t>здоровьесберегающие</w:t>
            </w:r>
            <w:proofErr w:type="spellEnd"/>
            <w:r w:rsidRPr="009B1ED5">
              <w:rPr>
                <w:sz w:val="22"/>
                <w:szCs w:val="22"/>
              </w:rPr>
              <w:t xml:space="preserve"> приемы физической культуры для укрепления организма в целях осуществления полноценной профессиональной и другой деятельности</w:t>
            </w:r>
          </w:p>
        </w:tc>
        <w:tc>
          <w:tcPr>
            <w:tcW w:w="3011" w:type="pct"/>
          </w:tcPr>
          <w:p w14:paraId="7AC9BD08" w14:textId="77777777" w:rsidR="00DC0676" w:rsidRPr="009B1ED5" w:rsidRDefault="00DC0676" w:rsidP="00996FB3">
            <w:pPr>
              <w:autoSpaceDE w:val="0"/>
              <w:autoSpaceDN w:val="0"/>
              <w:adjustRightInd w:val="0"/>
              <w:jc w:val="both"/>
              <w:rPr>
                <w:sz w:val="22"/>
                <w:szCs w:val="22"/>
              </w:rPr>
            </w:pPr>
            <w:r w:rsidRPr="009B1ED5">
              <w:rPr>
                <w:sz w:val="22"/>
                <w:szCs w:val="22"/>
              </w:rPr>
              <w:t>Уметь:</w:t>
            </w:r>
          </w:p>
          <w:p w14:paraId="2865CD6D" w14:textId="77777777" w:rsidR="00DC0676" w:rsidRPr="009B1ED5" w:rsidRDefault="00C76457" w:rsidP="00996FB3">
            <w:pPr>
              <w:autoSpaceDE w:val="0"/>
              <w:autoSpaceDN w:val="0"/>
              <w:adjustRightInd w:val="0"/>
              <w:jc w:val="both"/>
              <w:rPr>
                <w:sz w:val="22"/>
                <w:szCs w:val="22"/>
              </w:rPr>
            </w:pPr>
            <w:r w:rsidRPr="009B1ED5">
              <w:rPr>
                <w:sz w:val="22"/>
                <w:szCs w:val="22"/>
              </w:rPr>
              <w:t xml:space="preserve">поддерживать должный уровень физической подготовленности на основе использования </w:t>
            </w:r>
            <w:proofErr w:type="spellStart"/>
            <w:r w:rsidRPr="009B1ED5">
              <w:rPr>
                <w:sz w:val="22"/>
                <w:szCs w:val="22"/>
              </w:rPr>
              <w:t>здоровьесберегающих</w:t>
            </w:r>
            <w:proofErr w:type="spellEnd"/>
            <w:r w:rsidRPr="009B1ED5">
              <w:rPr>
                <w:sz w:val="22"/>
                <w:szCs w:val="22"/>
              </w:rPr>
              <w:t xml:space="preserve"> приемов физической культуры для осуществления профессиональной и социальной деятельности.</w:t>
            </w:r>
          </w:p>
          <w:p w14:paraId="64868944" w14:textId="77777777" w:rsidR="00DC0676" w:rsidRPr="009B1ED5" w:rsidRDefault="00DC0676" w:rsidP="00996FB3">
            <w:pPr>
              <w:autoSpaceDE w:val="0"/>
              <w:autoSpaceDN w:val="0"/>
              <w:adjustRightInd w:val="0"/>
              <w:jc w:val="both"/>
              <w:rPr>
                <w:sz w:val="22"/>
                <w:szCs w:val="22"/>
              </w:rPr>
            </w:pPr>
          </w:p>
          <w:p w14:paraId="184CD829" w14:textId="77777777" w:rsidR="002E5704" w:rsidRPr="009B1ED5" w:rsidRDefault="002E5704" w:rsidP="00996FB3">
            <w:pPr>
              <w:autoSpaceDE w:val="0"/>
              <w:autoSpaceDN w:val="0"/>
              <w:adjustRightInd w:val="0"/>
              <w:jc w:val="both"/>
              <w:rPr>
                <w:sz w:val="22"/>
                <w:szCs w:val="22"/>
              </w:rPr>
            </w:pPr>
            <w:r w:rsidRPr="009B1ED5">
              <w:rPr>
                <w:sz w:val="22"/>
                <w:szCs w:val="22"/>
              </w:rPr>
              <w:t>Владеть:</w:t>
            </w:r>
          </w:p>
          <w:p w14:paraId="570D6A4B" w14:textId="77777777" w:rsidR="00996FB3" w:rsidRPr="009B1ED5" w:rsidRDefault="00C76457" w:rsidP="00996FB3">
            <w:pPr>
              <w:autoSpaceDE w:val="0"/>
              <w:autoSpaceDN w:val="0"/>
              <w:adjustRightInd w:val="0"/>
              <w:jc w:val="both"/>
              <w:rPr>
                <w:sz w:val="22"/>
                <w:szCs w:val="22"/>
              </w:rPr>
            </w:pPr>
            <w:r w:rsidRPr="009B1ED5">
              <w:rPr>
                <w:sz w:val="22"/>
                <w:szCs w:val="22"/>
              </w:rPr>
              <w:t xml:space="preserve">навыками выбора и использования </w:t>
            </w:r>
            <w:proofErr w:type="spellStart"/>
            <w:r w:rsidRPr="009B1ED5">
              <w:rPr>
                <w:sz w:val="22"/>
                <w:szCs w:val="22"/>
              </w:rPr>
              <w:t>здоровьесберегающих</w:t>
            </w:r>
            <w:proofErr w:type="spellEnd"/>
            <w:r w:rsidRPr="009B1ED5">
              <w:rPr>
                <w:sz w:val="22"/>
                <w:szCs w:val="22"/>
              </w:rPr>
              <w:t xml:space="preserve"> приемов физической культуры для обеспечения должного уровня физической подготовленности при осуществлении профессиональной деятельности.</w:t>
            </w:r>
          </w:p>
        </w:tc>
      </w:tr>
      <w:tr w:rsidR="00996FB3" w:rsidRPr="0065641B" w14:paraId="70BE57A0" w14:textId="77777777" w:rsidTr="009B1ED5">
        <w:trPr>
          <w:trHeight w:val="212"/>
        </w:trPr>
        <w:tc>
          <w:tcPr>
            <w:tcW w:w="958" w:type="pct"/>
          </w:tcPr>
          <w:p w14:paraId="60AAE8A2"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ОПК-1 -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1031" w:type="pct"/>
          </w:tcPr>
          <w:p w14:paraId="17AB6B9E"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ОПК-1.3 - Применяет инструментарий экономико-математического моделирования для постановки и решения типовых задач выявления причинно-следственных связей и оптимизации деятельности объекта управления</w:t>
            </w:r>
          </w:p>
        </w:tc>
        <w:tc>
          <w:tcPr>
            <w:tcW w:w="3011" w:type="pct"/>
          </w:tcPr>
          <w:p w14:paraId="264C3AEE" w14:textId="77777777" w:rsidR="00DC0676" w:rsidRPr="009B1ED5" w:rsidRDefault="00DC0676" w:rsidP="00996FB3">
            <w:pPr>
              <w:autoSpaceDE w:val="0"/>
              <w:autoSpaceDN w:val="0"/>
              <w:adjustRightInd w:val="0"/>
              <w:jc w:val="both"/>
              <w:rPr>
                <w:sz w:val="22"/>
                <w:szCs w:val="22"/>
              </w:rPr>
            </w:pPr>
            <w:r w:rsidRPr="009B1ED5">
              <w:rPr>
                <w:sz w:val="22"/>
                <w:szCs w:val="22"/>
              </w:rPr>
              <w:t>Уметь:</w:t>
            </w:r>
          </w:p>
          <w:p w14:paraId="557D8E95" w14:textId="77777777" w:rsidR="00DC0676" w:rsidRPr="009B1ED5" w:rsidRDefault="00C76457" w:rsidP="00996FB3">
            <w:pPr>
              <w:autoSpaceDE w:val="0"/>
              <w:autoSpaceDN w:val="0"/>
              <w:adjustRightInd w:val="0"/>
              <w:jc w:val="both"/>
              <w:rPr>
                <w:sz w:val="22"/>
                <w:szCs w:val="22"/>
              </w:rPr>
            </w:pPr>
            <w:r w:rsidRPr="009B1ED5">
              <w:rPr>
                <w:sz w:val="22"/>
                <w:szCs w:val="22"/>
              </w:rPr>
              <w:t>применять инструментарий экономико-математического моделирования для постановки и решения типовых задач выявления причинно-следственных связей и оптимизации деятельности объекта управления.</w:t>
            </w:r>
          </w:p>
          <w:p w14:paraId="4CD3C6F7" w14:textId="77777777" w:rsidR="00DC0676" w:rsidRPr="009B1ED5" w:rsidRDefault="00DC0676" w:rsidP="00996FB3">
            <w:pPr>
              <w:autoSpaceDE w:val="0"/>
              <w:autoSpaceDN w:val="0"/>
              <w:adjustRightInd w:val="0"/>
              <w:jc w:val="both"/>
              <w:rPr>
                <w:sz w:val="22"/>
                <w:szCs w:val="22"/>
              </w:rPr>
            </w:pPr>
          </w:p>
          <w:p w14:paraId="7384CD97" w14:textId="77777777" w:rsidR="002E5704" w:rsidRPr="009B1ED5" w:rsidRDefault="002E5704" w:rsidP="00996FB3">
            <w:pPr>
              <w:autoSpaceDE w:val="0"/>
              <w:autoSpaceDN w:val="0"/>
              <w:adjustRightInd w:val="0"/>
              <w:jc w:val="both"/>
              <w:rPr>
                <w:sz w:val="22"/>
                <w:szCs w:val="22"/>
              </w:rPr>
            </w:pPr>
            <w:r w:rsidRPr="009B1ED5">
              <w:rPr>
                <w:sz w:val="22"/>
                <w:szCs w:val="22"/>
              </w:rPr>
              <w:t>Владеть:</w:t>
            </w:r>
          </w:p>
          <w:p w14:paraId="48D00E38" w14:textId="77777777" w:rsidR="00996FB3" w:rsidRPr="009B1ED5" w:rsidRDefault="00C76457" w:rsidP="00996FB3">
            <w:pPr>
              <w:autoSpaceDE w:val="0"/>
              <w:autoSpaceDN w:val="0"/>
              <w:adjustRightInd w:val="0"/>
              <w:jc w:val="both"/>
              <w:rPr>
                <w:sz w:val="22"/>
                <w:szCs w:val="22"/>
              </w:rPr>
            </w:pPr>
            <w:r w:rsidRPr="009B1ED5">
              <w:rPr>
                <w:sz w:val="22"/>
                <w:szCs w:val="22"/>
              </w:rPr>
              <w:t>инструментарием экономико-математического моделирования для постановки и решения типовых задач выявления причинно-следственных связей и организации деятельности объекта управления.</w:t>
            </w:r>
          </w:p>
        </w:tc>
      </w:tr>
      <w:tr w:rsidR="00996FB3" w:rsidRPr="0065641B" w14:paraId="42CDA8AF" w14:textId="77777777" w:rsidTr="009B1ED5">
        <w:trPr>
          <w:trHeight w:val="212"/>
        </w:trPr>
        <w:tc>
          <w:tcPr>
            <w:tcW w:w="958" w:type="pct"/>
          </w:tcPr>
          <w:p w14:paraId="51349ACC"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ОПК-2 -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1031" w:type="pct"/>
          </w:tcPr>
          <w:p w14:paraId="6A235FBF"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ОПК-2.2 - Применяет методы сбора, обработки и анализа данных, необходимых для решения поставленных управленческих задач, с использованием современных цифровых технологий, воспринимает, анализирует, запоминает и передает информацию с использованием цифровых средств, а также с помощью алгоритмов при работе с полученными из различных источников данными</w:t>
            </w:r>
          </w:p>
        </w:tc>
        <w:tc>
          <w:tcPr>
            <w:tcW w:w="3011" w:type="pct"/>
          </w:tcPr>
          <w:p w14:paraId="6A1D01D8" w14:textId="77777777" w:rsidR="00DC0676" w:rsidRPr="009B1ED5" w:rsidRDefault="00DC0676" w:rsidP="00996FB3">
            <w:pPr>
              <w:autoSpaceDE w:val="0"/>
              <w:autoSpaceDN w:val="0"/>
              <w:adjustRightInd w:val="0"/>
              <w:jc w:val="both"/>
              <w:rPr>
                <w:sz w:val="22"/>
                <w:szCs w:val="22"/>
              </w:rPr>
            </w:pPr>
            <w:r w:rsidRPr="009B1ED5">
              <w:rPr>
                <w:sz w:val="22"/>
                <w:szCs w:val="22"/>
              </w:rPr>
              <w:t>Уметь:</w:t>
            </w:r>
          </w:p>
          <w:p w14:paraId="75DCA50A" w14:textId="77777777" w:rsidR="00DC0676" w:rsidRPr="009B1ED5" w:rsidRDefault="00C76457" w:rsidP="00996FB3">
            <w:pPr>
              <w:autoSpaceDE w:val="0"/>
              <w:autoSpaceDN w:val="0"/>
              <w:adjustRightInd w:val="0"/>
              <w:jc w:val="both"/>
              <w:rPr>
                <w:sz w:val="22"/>
                <w:szCs w:val="22"/>
              </w:rPr>
            </w:pPr>
            <w:r w:rsidRPr="009B1ED5">
              <w:rPr>
                <w:sz w:val="22"/>
                <w:szCs w:val="22"/>
              </w:rPr>
              <w:t>применять методы сбора, обработки и анализа данных, необходимых для решения поставленных управленческих задач с использованием современных цифровых технологий.</w:t>
            </w:r>
          </w:p>
          <w:p w14:paraId="2CB46E37" w14:textId="77777777" w:rsidR="00DC0676" w:rsidRPr="009B1ED5" w:rsidRDefault="00DC0676" w:rsidP="00996FB3">
            <w:pPr>
              <w:autoSpaceDE w:val="0"/>
              <w:autoSpaceDN w:val="0"/>
              <w:adjustRightInd w:val="0"/>
              <w:jc w:val="both"/>
              <w:rPr>
                <w:sz w:val="22"/>
                <w:szCs w:val="22"/>
              </w:rPr>
            </w:pPr>
          </w:p>
          <w:p w14:paraId="20F4F7F1" w14:textId="77777777" w:rsidR="002E5704" w:rsidRPr="009B1ED5" w:rsidRDefault="002E5704" w:rsidP="00996FB3">
            <w:pPr>
              <w:autoSpaceDE w:val="0"/>
              <w:autoSpaceDN w:val="0"/>
              <w:adjustRightInd w:val="0"/>
              <w:jc w:val="both"/>
              <w:rPr>
                <w:sz w:val="22"/>
                <w:szCs w:val="22"/>
              </w:rPr>
            </w:pPr>
            <w:r w:rsidRPr="009B1ED5">
              <w:rPr>
                <w:sz w:val="22"/>
                <w:szCs w:val="22"/>
              </w:rPr>
              <w:t>Владеть:</w:t>
            </w:r>
          </w:p>
          <w:p w14:paraId="70D8A8B9" w14:textId="77777777" w:rsidR="00996FB3" w:rsidRPr="009B1ED5" w:rsidRDefault="00C76457" w:rsidP="00996FB3">
            <w:pPr>
              <w:autoSpaceDE w:val="0"/>
              <w:autoSpaceDN w:val="0"/>
              <w:adjustRightInd w:val="0"/>
              <w:jc w:val="both"/>
              <w:rPr>
                <w:sz w:val="22"/>
                <w:szCs w:val="22"/>
              </w:rPr>
            </w:pPr>
            <w:r w:rsidRPr="009B1ED5">
              <w:rPr>
                <w:sz w:val="22"/>
                <w:szCs w:val="22"/>
              </w:rPr>
              <w:t>методами работы с информацией с использованием цифровых средств, а также с помощью алгоритмов при работе с полученными из различных источников данными.</w:t>
            </w:r>
          </w:p>
        </w:tc>
      </w:tr>
      <w:tr w:rsidR="00996FB3" w:rsidRPr="0065641B" w14:paraId="64727319" w14:textId="77777777" w:rsidTr="009B1ED5">
        <w:trPr>
          <w:trHeight w:val="212"/>
        </w:trPr>
        <w:tc>
          <w:tcPr>
            <w:tcW w:w="958" w:type="pct"/>
          </w:tcPr>
          <w:p w14:paraId="66CD1591"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ОПК-3 -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1031" w:type="pct"/>
          </w:tcPr>
          <w:p w14:paraId="64C14D44"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ОПК-3.3 - Осуществляет содействие в реализации организационно-управленческих решений с учетом их социальной значимости и в условиях сложной и динамической среды</w:t>
            </w:r>
          </w:p>
        </w:tc>
        <w:tc>
          <w:tcPr>
            <w:tcW w:w="3011" w:type="pct"/>
          </w:tcPr>
          <w:p w14:paraId="66BE11A0" w14:textId="77777777" w:rsidR="00DC0676" w:rsidRPr="009B1ED5" w:rsidRDefault="00DC0676" w:rsidP="00996FB3">
            <w:pPr>
              <w:autoSpaceDE w:val="0"/>
              <w:autoSpaceDN w:val="0"/>
              <w:adjustRightInd w:val="0"/>
              <w:jc w:val="both"/>
              <w:rPr>
                <w:sz w:val="22"/>
                <w:szCs w:val="22"/>
              </w:rPr>
            </w:pPr>
            <w:r w:rsidRPr="009B1ED5">
              <w:rPr>
                <w:sz w:val="22"/>
                <w:szCs w:val="22"/>
              </w:rPr>
              <w:t>Уметь:</w:t>
            </w:r>
          </w:p>
          <w:p w14:paraId="24B724DB" w14:textId="77777777" w:rsidR="00DC0676" w:rsidRPr="009B1ED5" w:rsidRDefault="00C76457" w:rsidP="00996FB3">
            <w:pPr>
              <w:autoSpaceDE w:val="0"/>
              <w:autoSpaceDN w:val="0"/>
              <w:adjustRightInd w:val="0"/>
              <w:jc w:val="both"/>
              <w:rPr>
                <w:sz w:val="22"/>
                <w:szCs w:val="22"/>
              </w:rPr>
            </w:pPr>
            <w:r w:rsidRPr="009B1ED5">
              <w:rPr>
                <w:sz w:val="22"/>
                <w:szCs w:val="22"/>
              </w:rPr>
              <w:t>оценить ожидаемые результаты и последствия организационно-управленческих решений с учетом их социальной значимости и реализации в условиях сложной и динамической среды.</w:t>
            </w:r>
          </w:p>
          <w:p w14:paraId="210DB775" w14:textId="77777777" w:rsidR="00DC0676" w:rsidRPr="009B1ED5" w:rsidRDefault="00DC0676" w:rsidP="00996FB3">
            <w:pPr>
              <w:autoSpaceDE w:val="0"/>
              <w:autoSpaceDN w:val="0"/>
              <w:adjustRightInd w:val="0"/>
              <w:jc w:val="both"/>
              <w:rPr>
                <w:sz w:val="22"/>
                <w:szCs w:val="22"/>
              </w:rPr>
            </w:pPr>
          </w:p>
          <w:p w14:paraId="2643CB70" w14:textId="77777777" w:rsidR="002E5704" w:rsidRPr="009B1ED5" w:rsidRDefault="002E5704" w:rsidP="00996FB3">
            <w:pPr>
              <w:autoSpaceDE w:val="0"/>
              <w:autoSpaceDN w:val="0"/>
              <w:adjustRightInd w:val="0"/>
              <w:jc w:val="both"/>
              <w:rPr>
                <w:sz w:val="22"/>
                <w:szCs w:val="22"/>
              </w:rPr>
            </w:pPr>
            <w:r w:rsidRPr="009B1ED5">
              <w:rPr>
                <w:sz w:val="22"/>
                <w:szCs w:val="22"/>
              </w:rPr>
              <w:t>Владеть:</w:t>
            </w:r>
          </w:p>
          <w:p w14:paraId="11E0498D" w14:textId="77777777" w:rsidR="00996FB3" w:rsidRPr="009B1ED5" w:rsidRDefault="00C76457" w:rsidP="00996FB3">
            <w:pPr>
              <w:autoSpaceDE w:val="0"/>
              <w:autoSpaceDN w:val="0"/>
              <w:adjustRightInd w:val="0"/>
              <w:jc w:val="both"/>
              <w:rPr>
                <w:sz w:val="22"/>
                <w:szCs w:val="22"/>
              </w:rPr>
            </w:pPr>
            <w:r w:rsidRPr="009B1ED5">
              <w:rPr>
                <w:sz w:val="22"/>
                <w:szCs w:val="22"/>
              </w:rPr>
              <w:t>методами разработки и реализации обоснованных организационно-управленческих решений в условиях сложной и динамичной среды с учетом их социальной значимости, а также оценки ожидаемых положительных и негативных результатов.</w:t>
            </w:r>
          </w:p>
        </w:tc>
      </w:tr>
      <w:tr w:rsidR="00996FB3" w:rsidRPr="0065641B" w14:paraId="34E38377" w14:textId="77777777" w:rsidTr="009B1ED5">
        <w:trPr>
          <w:trHeight w:val="212"/>
        </w:trPr>
        <w:tc>
          <w:tcPr>
            <w:tcW w:w="958" w:type="pct"/>
          </w:tcPr>
          <w:p w14:paraId="15B66DDC"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ОПК-4 -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1031" w:type="pct"/>
          </w:tcPr>
          <w:p w14:paraId="12A15A5B"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3011" w:type="pct"/>
          </w:tcPr>
          <w:p w14:paraId="531408D5" w14:textId="77777777" w:rsidR="00DC0676" w:rsidRPr="009B1ED5" w:rsidRDefault="00DC0676" w:rsidP="00996FB3">
            <w:pPr>
              <w:autoSpaceDE w:val="0"/>
              <w:autoSpaceDN w:val="0"/>
              <w:adjustRightInd w:val="0"/>
              <w:jc w:val="both"/>
              <w:rPr>
                <w:sz w:val="22"/>
                <w:szCs w:val="22"/>
              </w:rPr>
            </w:pPr>
            <w:r w:rsidRPr="009B1ED5">
              <w:rPr>
                <w:sz w:val="22"/>
                <w:szCs w:val="22"/>
              </w:rPr>
              <w:t>Уметь:</w:t>
            </w:r>
          </w:p>
          <w:p w14:paraId="42A3C0ED" w14:textId="77777777" w:rsidR="00DC0676" w:rsidRPr="009B1ED5" w:rsidRDefault="00C76457" w:rsidP="00996FB3">
            <w:pPr>
              <w:autoSpaceDE w:val="0"/>
              <w:autoSpaceDN w:val="0"/>
              <w:adjustRightInd w:val="0"/>
              <w:jc w:val="both"/>
              <w:rPr>
                <w:sz w:val="22"/>
                <w:szCs w:val="22"/>
              </w:rPr>
            </w:pPr>
            <w:r w:rsidRPr="009B1ED5">
              <w:rPr>
                <w:sz w:val="22"/>
                <w:szCs w:val="22"/>
              </w:rPr>
              <w:t>использовать методы финансового и инвестиционного анализа для оценки экономической эффективности принимаемых управленческих решений.</w:t>
            </w:r>
          </w:p>
          <w:p w14:paraId="1F2D0D01" w14:textId="77777777" w:rsidR="00DC0676" w:rsidRPr="009B1ED5" w:rsidRDefault="00DC0676" w:rsidP="00996FB3">
            <w:pPr>
              <w:autoSpaceDE w:val="0"/>
              <w:autoSpaceDN w:val="0"/>
              <w:adjustRightInd w:val="0"/>
              <w:jc w:val="both"/>
              <w:rPr>
                <w:sz w:val="22"/>
                <w:szCs w:val="22"/>
              </w:rPr>
            </w:pPr>
          </w:p>
          <w:p w14:paraId="1E58AF17" w14:textId="77777777" w:rsidR="002E5704" w:rsidRPr="009B1ED5" w:rsidRDefault="002E5704" w:rsidP="00996FB3">
            <w:pPr>
              <w:autoSpaceDE w:val="0"/>
              <w:autoSpaceDN w:val="0"/>
              <w:adjustRightInd w:val="0"/>
              <w:jc w:val="both"/>
              <w:rPr>
                <w:sz w:val="22"/>
                <w:szCs w:val="22"/>
              </w:rPr>
            </w:pPr>
            <w:r w:rsidRPr="009B1ED5">
              <w:rPr>
                <w:sz w:val="22"/>
                <w:szCs w:val="22"/>
              </w:rPr>
              <w:t>Владеть:</w:t>
            </w:r>
          </w:p>
          <w:p w14:paraId="4B41C305" w14:textId="77777777" w:rsidR="00996FB3" w:rsidRPr="009B1ED5" w:rsidRDefault="00C76457" w:rsidP="00996FB3">
            <w:pPr>
              <w:autoSpaceDE w:val="0"/>
              <w:autoSpaceDN w:val="0"/>
              <w:adjustRightInd w:val="0"/>
              <w:jc w:val="both"/>
              <w:rPr>
                <w:sz w:val="22"/>
                <w:szCs w:val="22"/>
              </w:rPr>
            </w:pPr>
            <w:r w:rsidRPr="009B1ED5">
              <w:rPr>
                <w:sz w:val="22"/>
                <w:szCs w:val="22"/>
              </w:rPr>
              <w:t>методами финансового и инвестиционного анализа для оценки экономической эффективности принимаемых управленческих решений.</w:t>
            </w:r>
          </w:p>
        </w:tc>
      </w:tr>
      <w:tr w:rsidR="00996FB3" w:rsidRPr="0065641B" w14:paraId="6BE61739" w14:textId="77777777" w:rsidTr="009B1ED5">
        <w:trPr>
          <w:trHeight w:val="212"/>
        </w:trPr>
        <w:tc>
          <w:tcPr>
            <w:tcW w:w="958" w:type="pct"/>
          </w:tcPr>
          <w:p w14:paraId="17372E3F"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1031" w:type="pct"/>
          </w:tcPr>
          <w:p w14:paraId="3AF5DB56"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ОПК-5.3 - Понимает особенности технологий 4-й промышленной революции и возможности их использования при проектировании бизнес-моделей организаций</w:t>
            </w:r>
          </w:p>
        </w:tc>
        <w:tc>
          <w:tcPr>
            <w:tcW w:w="3011" w:type="pct"/>
          </w:tcPr>
          <w:p w14:paraId="04EC51C8" w14:textId="77777777" w:rsidR="00DC0676" w:rsidRPr="009B1ED5" w:rsidRDefault="00DC0676" w:rsidP="00996FB3">
            <w:pPr>
              <w:autoSpaceDE w:val="0"/>
              <w:autoSpaceDN w:val="0"/>
              <w:adjustRightInd w:val="0"/>
              <w:jc w:val="both"/>
              <w:rPr>
                <w:sz w:val="22"/>
                <w:szCs w:val="22"/>
              </w:rPr>
            </w:pPr>
            <w:r w:rsidRPr="009B1ED5">
              <w:rPr>
                <w:sz w:val="22"/>
                <w:szCs w:val="22"/>
              </w:rPr>
              <w:t>Уметь:</w:t>
            </w:r>
          </w:p>
          <w:p w14:paraId="790A0978" w14:textId="77777777" w:rsidR="00DC0676" w:rsidRPr="009B1ED5" w:rsidRDefault="00C76457" w:rsidP="00996FB3">
            <w:pPr>
              <w:autoSpaceDE w:val="0"/>
              <w:autoSpaceDN w:val="0"/>
              <w:adjustRightInd w:val="0"/>
              <w:jc w:val="both"/>
              <w:rPr>
                <w:sz w:val="22"/>
                <w:szCs w:val="22"/>
              </w:rPr>
            </w:pPr>
            <w:r w:rsidRPr="009B1ED5">
              <w:rPr>
                <w:sz w:val="22"/>
                <w:szCs w:val="22"/>
              </w:rPr>
              <w:t>использовать возможности технологии 4-й промышленной революции для проектирования бизнес-моделей организаций.</w:t>
            </w:r>
          </w:p>
          <w:p w14:paraId="111A3A0E" w14:textId="77777777" w:rsidR="00DC0676" w:rsidRPr="009B1ED5" w:rsidRDefault="00DC0676" w:rsidP="00996FB3">
            <w:pPr>
              <w:autoSpaceDE w:val="0"/>
              <w:autoSpaceDN w:val="0"/>
              <w:adjustRightInd w:val="0"/>
              <w:jc w:val="both"/>
              <w:rPr>
                <w:sz w:val="22"/>
                <w:szCs w:val="22"/>
              </w:rPr>
            </w:pPr>
          </w:p>
          <w:p w14:paraId="3631EF7F" w14:textId="77777777" w:rsidR="002E5704" w:rsidRPr="009B1ED5" w:rsidRDefault="002E5704" w:rsidP="00996FB3">
            <w:pPr>
              <w:autoSpaceDE w:val="0"/>
              <w:autoSpaceDN w:val="0"/>
              <w:adjustRightInd w:val="0"/>
              <w:jc w:val="both"/>
              <w:rPr>
                <w:sz w:val="22"/>
                <w:szCs w:val="22"/>
              </w:rPr>
            </w:pPr>
            <w:r w:rsidRPr="009B1ED5">
              <w:rPr>
                <w:sz w:val="22"/>
                <w:szCs w:val="22"/>
              </w:rPr>
              <w:t>Владеть:</w:t>
            </w:r>
          </w:p>
          <w:p w14:paraId="34BDAEC2" w14:textId="77777777" w:rsidR="00996FB3" w:rsidRPr="009B1ED5" w:rsidRDefault="00C76457" w:rsidP="00996FB3">
            <w:pPr>
              <w:autoSpaceDE w:val="0"/>
              <w:autoSpaceDN w:val="0"/>
              <w:adjustRightInd w:val="0"/>
              <w:jc w:val="both"/>
              <w:rPr>
                <w:sz w:val="22"/>
                <w:szCs w:val="22"/>
              </w:rPr>
            </w:pPr>
            <w:r w:rsidRPr="009B1ED5">
              <w:rPr>
                <w:sz w:val="22"/>
                <w:szCs w:val="22"/>
              </w:rPr>
              <w:t>навыками проектирования бизнес-моделей организаций с учетом возможностей технологий 4-й промышленной революции.</w:t>
            </w:r>
          </w:p>
        </w:tc>
      </w:tr>
      <w:tr w:rsidR="00996FB3" w:rsidRPr="0065641B" w14:paraId="5CBE9A93" w14:textId="77777777" w:rsidTr="009B1ED5">
        <w:trPr>
          <w:trHeight w:val="212"/>
        </w:trPr>
        <w:tc>
          <w:tcPr>
            <w:tcW w:w="958" w:type="pct"/>
          </w:tcPr>
          <w:p w14:paraId="7515E23C"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ОПК-6 -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031" w:type="pct"/>
          </w:tcPr>
          <w:p w14:paraId="639513CD" w14:textId="77777777" w:rsidR="00996FB3" w:rsidRPr="009B1ED5" w:rsidRDefault="00C76457" w:rsidP="009B1ED5">
            <w:pPr>
              <w:widowControl w:val="0"/>
              <w:tabs>
                <w:tab w:val="left" w:pos="0"/>
              </w:tabs>
              <w:autoSpaceDE w:val="0"/>
              <w:autoSpaceDN w:val="0"/>
              <w:rPr>
                <w:b/>
                <w:sz w:val="22"/>
                <w:szCs w:val="22"/>
              </w:rPr>
            </w:pPr>
            <w:r w:rsidRPr="009B1ED5">
              <w:rPr>
                <w:sz w:val="22"/>
                <w:szCs w:val="22"/>
              </w:rPr>
              <w:t>ОПК-6.2 - Использует методы и программные средства для сбора, обработки и анализа данных</w:t>
            </w:r>
          </w:p>
        </w:tc>
        <w:tc>
          <w:tcPr>
            <w:tcW w:w="3011" w:type="pct"/>
          </w:tcPr>
          <w:p w14:paraId="692590FD" w14:textId="77777777" w:rsidR="00DC0676" w:rsidRPr="009B1ED5" w:rsidRDefault="00DC0676" w:rsidP="00996FB3">
            <w:pPr>
              <w:autoSpaceDE w:val="0"/>
              <w:autoSpaceDN w:val="0"/>
              <w:adjustRightInd w:val="0"/>
              <w:jc w:val="both"/>
              <w:rPr>
                <w:sz w:val="22"/>
                <w:szCs w:val="22"/>
              </w:rPr>
            </w:pPr>
            <w:r w:rsidRPr="009B1ED5">
              <w:rPr>
                <w:sz w:val="22"/>
                <w:szCs w:val="22"/>
              </w:rPr>
              <w:t>Уметь:</w:t>
            </w:r>
          </w:p>
          <w:p w14:paraId="61381ADE" w14:textId="77777777" w:rsidR="00DC0676" w:rsidRPr="009B1ED5" w:rsidRDefault="00C76457" w:rsidP="00996FB3">
            <w:pPr>
              <w:autoSpaceDE w:val="0"/>
              <w:autoSpaceDN w:val="0"/>
              <w:adjustRightInd w:val="0"/>
              <w:jc w:val="both"/>
              <w:rPr>
                <w:sz w:val="22"/>
                <w:szCs w:val="22"/>
              </w:rPr>
            </w:pPr>
            <w:r w:rsidRPr="009B1ED5">
              <w:rPr>
                <w:sz w:val="22"/>
                <w:szCs w:val="22"/>
              </w:rPr>
              <w:t>использовать методы и программные средства для сбора, обработки и анализа данных.</w:t>
            </w:r>
          </w:p>
          <w:p w14:paraId="406B9223" w14:textId="77777777" w:rsidR="00DC0676" w:rsidRPr="009B1ED5" w:rsidRDefault="00DC0676" w:rsidP="00996FB3">
            <w:pPr>
              <w:autoSpaceDE w:val="0"/>
              <w:autoSpaceDN w:val="0"/>
              <w:adjustRightInd w:val="0"/>
              <w:jc w:val="both"/>
              <w:rPr>
                <w:sz w:val="22"/>
                <w:szCs w:val="22"/>
              </w:rPr>
            </w:pPr>
          </w:p>
          <w:p w14:paraId="79D21A3C" w14:textId="77777777" w:rsidR="002E5704" w:rsidRPr="009B1ED5" w:rsidRDefault="002E5704" w:rsidP="00996FB3">
            <w:pPr>
              <w:autoSpaceDE w:val="0"/>
              <w:autoSpaceDN w:val="0"/>
              <w:adjustRightInd w:val="0"/>
              <w:jc w:val="both"/>
              <w:rPr>
                <w:sz w:val="22"/>
                <w:szCs w:val="22"/>
              </w:rPr>
            </w:pPr>
            <w:r w:rsidRPr="009B1ED5">
              <w:rPr>
                <w:sz w:val="22"/>
                <w:szCs w:val="22"/>
              </w:rPr>
              <w:t>Владеть:</w:t>
            </w:r>
          </w:p>
          <w:p w14:paraId="0C45619E" w14:textId="77777777" w:rsidR="00996FB3" w:rsidRPr="009B1ED5" w:rsidRDefault="00C76457" w:rsidP="00996FB3">
            <w:pPr>
              <w:autoSpaceDE w:val="0"/>
              <w:autoSpaceDN w:val="0"/>
              <w:adjustRightInd w:val="0"/>
              <w:jc w:val="both"/>
              <w:rPr>
                <w:sz w:val="22"/>
                <w:szCs w:val="22"/>
              </w:rPr>
            </w:pPr>
            <w:r w:rsidRPr="009B1ED5">
              <w:rPr>
                <w:sz w:val="22"/>
                <w:szCs w:val="22"/>
              </w:rPr>
              <w:t>методами и программными средствами для сбора, обработки и анализа данных.</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416"/>
        <w:gridCol w:w="5080"/>
      </w:tblGrid>
      <w:tr w:rsidR="0065641B" w:rsidRPr="0065641B" w14:paraId="65314A5A" w14:textId="77777777" w:rsidTr="009B1ED5">
        <w:tc>
          <w:tcPr>
            <w:tcW w:w="426"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9B1ED5" w:rsidRDefault="005D11CD" w:rsidP="00A308D0">
            <w:pPr>
              <w:jc w:val="center"/>
              <w:rPr>
                <w:rFonts w:eastAsia="Calibri"/>
                <w:b/>
                <w:sz w:val="22"/>
                <w:szCs w:val="22"/>
              </w:rPr>
            </w:pPr>
            <w:r w:rsidRPr="009B1ED5">
              <w:rPr>
                <w:rFonts w:eastAsia="Calibri"/>
                <w:b/>
                <w:sz w:val="22"/>
                <w:szCs w:val="22"/>
              </w:rPr>
              <w:t>№ п/п</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9B1ED5" w:rsidRDefault="005D11CD" w:rsidP="009B1ED5">
            <w:pPr>
              <w:ind w:left="-177"/>
              <w:jc w:val="center"/>
              <w:rPr>
                <w:rFonts w:eastAsia="Calibri"/>
                <w:b/>
                <w:sz w:val="22"/>
                <w:szCs w:val="22"/>
              </w:rPr>
            </w:pPr>
            <w:r w:rsidRPr="009B1ED5">
              <w:rPr>
                <w:rFonts w:eastAsia="Calibri"/>
                <w:b/>
                <w:sz w:val="22"/>
                <w:szCs w:val="22"/>
              </w:rPr>
              <w:t>Разделы (этапы) практики</w:t>
            </w:r>
          </w:p>
        </w:tc>
        <w:tc>
          <w:tcPr>
            <w:tcW w:w="2735"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9B1ED5" w:rsidRDefault="005D11CD" w:rsidP="007B7364">
            <w:pPr>
              <w:ind w:right="180"/>
              <w:jc w:val="center"/>
              <w:rPr>
                <w:rFonts w:eastAsia="Calibri"/>
                <w:b/>
                <w:sz w:val="22"/>
                <w:szCs w:val="22"/>
              </w:rPr>
            </w:pPr>
            <w:r w:rsidRPr="009B1ED5">
              <w:rPr>
                <w:rFonts w:eastAsia="Calibri"/>
                <w:b/>
                <w:sz w:val="22"/>
                <w:szCs w:val="22"/>
              </w:rPr>
              <w:t>Содержание практики</w:t>
            </w:r>
          </w:p>
        </w:tc>
      </w:tr>
      <w:tr w:rsidR="005D11CD" w:rsidRPr="0065641B" w14:paraId="1ED871D2" w14:textId="77777777" w:rsidTr="009B1ED5">
        <w:tc>
          <w:tcPr>
            <w:tcW w:w="426" w:type="pct"/>
            <w:tcBorders>
              <w:top w:val="single" w:sz="4" w:space="0" w:color="auto"/>
              <w:left w:val="single" w:sz="4" w:space="0" w:color="auto"/>
              <w:bottom w:val="single" w:sz="4" w:space="0" w:color="auto"/>
              <w:right w:val="single" w:sz="4" w:space="0" w:color="auto"/>
            </w:tcBorders>
            <w:hideMark/>
          </w:tcPr>
          <w:p w14:paraId="2EFE3FBB" w14:textId="483131DF" w:rsidR="005D11CD" w:rsidRPr="009B1ED5" w:rsidRDefault="00DA14FA" w:rsidP="00CA7F28">
            <w:pPr>
              <w:widowControl w:val="0"/>
              <w:autoSpaceDE w:val="0"/>
              <w:autoSpaceDN w:val="0"/>
              <w:rPr>
                <w:sz w:val="22"/>
                <w:szCs w:val="22"/>
                <w:lang w:bidi="ru-RU"/>
              </w:rPr>
            </w:pPr>
            <w:r w:rsidRPr="009B1ED5">
              <w:rPr>
                <w:sz w:val="22"/>
                <w:szCs w:val="22"/>
                <w:lang w:bidi="ru-RU"/>
              </w:rPr>
              <w:t>1</w:t>
            </w:r>
          </w:p>
        </w:tc>
        <w:tc>
          <w:tcPr>
            <w:tcW w:w="1839" w:type="pct"/>
            <w:tcBorders>
              <w:top w:val="single" w:sz="4" w:space="0" w:color="auto"/>
              <w:left w:val="single" w:sz="4" w:space="0" w:color="auto"/>
              <w:bottom w:val="single" w:sz="4" w:space="0" w:color="auto"/>
              <w:right w:val="single" w:sz="4" w:space="0" w:color="auto"/>
            </w:tcBorders>
            <w:hideMark/>
          </w:tcPr>
          <w:p w14:paraId="6ADFA506" w14:textId="6D30B601" w:rsidR="005D11CD" w:rsidRPr="009B1ED5" w:rsidRDefault="00783533" w:rsidP="00DA14FA">
            <w:pPr>
              <w:rPr>
                <w:rFonts w:eastAsia="Calibri"/>
                <w:sz w:val="22"/>
                <w:szCs w:val="22"/>
              </w:rPr>
            </w:pPr>
            <w:r w:rsidRPr="009B1ED5">
              <w:rPr>
                <w:sz w:val="22"/>
                <w:szCs w:val="22"/>
                <w:lang w:bidi="ru-RU"/>
              </w:rPr>
              <w:t>Организационно-подготовительный этап</w:t>
            </w:r>
          </w:p>
        </w:tc>
        <w:tc>
          <w:tcPr>
            <w:tcW w:w="2735" w:type="pct"/>
            <w:tcBorders>
              <w:top w:val="single" w:sz="4" w:space="0" w:color="auto"/>
              <w:left w:val="single" w:sz="4" w:space="0" w:color="auto"/>
              <w:bottom w:val="single" w:sz="4" w:space="0" w:color="auto"/>
              <w:right w:val="single" w:sz="4" w:space="0" w:color="auto"/>
            </w:tcBorders>
          </w:tcPr>
          <w:p w14:paraId="20CACAF2" w14:textId="1A26A61D" w:rsidR="005D11CD" w:rsidRPr="009B1ED5" w:rsidRDefault="00783533" w:rsidP="009B1ED5">
            <w:pPr>
              <w:widowControl w:val="0"/>
              <w:autoSpaceDE w:val="0"/>
              <w:autoSpaceDN w:val="0"/>
              <w:jc w:val="both"/>
              <w:rPr>
                <w:sz w:val="22"/>
                <w:szCs w:val="22"/>
                <w:lang w:bidi="ru-RU"/>
              </w:rPr>
            </w:pPr>
            <w:r w:rsidRPr="009B1ED5">
              <w:rPr>
                <w:sz w:val="22"/>
                <w:szCs w:val="22"/>
                <w:lang w:bidi="ru-RU"/>
              </w:rPr>
              <w:t>Проведение установочного собрания. Инструктаж по технике безопасности, правилам внутреннего распорядка и правилам охраны труда. Составление индивидуального задания с учетом планируемой профильной организации (базы практической подготовки). Постановка цели и задач практической подготовки. Разработка плана-графика выполнения индивидуального задания. Оформление сопроводительных документов по практической подготовке. Согласование индивидуального задания на практическую подготовку в профильной организации.</w:t>
            </w:r>
          </w:p>
        </w:tc>
      </w:tr>
      <w:tr w:rsidR="005D11CD" w:rsidRPr="0065641B" w14:paraId="11D34E57" w14:textId="77777777" w:rsidTr="009B1ED5">
        <w:tc>
          <w:tcPr>
            <w:tcW w:w="426" w:type="pct"/>
            <w:tcBorders>
              <w:top w:val="single" w:sz="4" w:space="0" w:color="auto"/>
              <w:left w:val="single" w:sz="4" w:space="0" w:color="auto"/>
              <w:bottom w:val="single" w:sz="4" w:space="0" w:color="auto"/>
              <w:right w:val="single" w:sz="4" w:space="0" w:color="auto"/>
            </w:tcBorders>
            <w:hideMark/>
          </w:tcPr>
          <w:p w14:paraId="173CF1BD" w14:textId="77777777" w:rsidR="005D11CD" w:rsidRPr="009B1ED5" w:rsidRDefault="00DA14FA" w:rsidP="00CA7F28">
            <w:pPr>
              <w:widowControl w:val="0"/>
              <w:autoSpaceDE w:val="0"/>
              <w:autoSpaceDN w:val="0"/>
              <w:rPr>
                <w:sz w:val="22"/>
                <w:szCs w:val="22"/>
                <w:lang w:bidi="ru-RU"/>
              </w:rPr>
            </w:pPr>
            <w:r w:rsidRPr="009B1ED5">
              <w:rPr>
                <w:sz w:val="22"/>
                <w:szCs w:val="22"/>
                <w:lang w:bidi="ru-RU"/>
              </w:rPr>
              <w:t>2</w:t>
            </w:r>
          </w:p>
        </w:tc>
        <w:tc>
          <w:tcPr>
            <w:tcW w:w="1839" w:type="pct"/>
            <w:tcBorders>
              <w:top w:val="single" w:sz="4" w:space="0" w:color="auto"/>
              <w:left w:val="single" w:sz="4" w:space="0" w:color="auto"/>
              <w:bottom w:val="single" w:sz="4" w:space="0" w:color="auto"/>
              <w:right w:val="single" w:sz="4" w:space="0" w:color="auto"/>
            </w:tcBorders>
            <w:hideMark/>
          </w:tcPr>
          <w:p w14:paraId="1812AE90" w14:textId="77777777" w:rsidR="005D11CD" w:rsidRPr="009B1ED5" w:rsidRDefault="00783533" w:rsidP="00DA14FA">
            <w:pPr>
              <w:rPr>
                <w:rFonts w:eastAsia="Calibri"/>
                <w:sz w:val="22"/>
                <w:szCs w:val="22"/>
              </w:rPr>
            </w:pPr>
            <w:r w:rsidRPr="009B1ED5">
              <w:rPr>
                <w:sz w:val="22"/>
                <w:szCs w:val="22"/>
                <w:lang w:bidi="ru-RU"/>
              </w:rPr>
              <w:t>Основной этап</w:t>
            </w:r>
          </w:p>
        </w:tc>
        <w:tc>
          <w:tcPr>
            <w:tcW w:w="2735" w:type="pct"/>
            <w:tcBorders>
              <w:top w:val="single" w:sz="4" w:space="0" w:color="auto"/>
              <w:left w:val="single" w:sz="4" w:space="0" w:color="auto"/>
              <w:bottom w:val="single" w:sz="4" w:space="0" w:color="auto"/>
              <w:right w:val="single" w:sz="4" w:space="0" w:color="auto"/>
            </w:tcBorders>
          </w:tcPr>
          <w:p w14:paraId="1FBF880E" w14:textId="77777777" w:rsidR="005D11CD" w:rsidRPr="009B1ED5" w:rsidRDefault="00783533" w:rsidP="009B1ED5">
            <w:pPr>
              <w:widowControl w:val="0"/>
              <w:autoSpaceDE w:val="0"/>
              <w:autoSpaceDN w:val="0"/>
              <w:jc w:val="both"/>
              <w:rPr>
                <w:sz w:val="22"/>
                <w:szCs w:val="22"/>
                <w:lang w:bidi="ru-RU"/>
              </w:rPr>
            </w:pPr>
            <w:r w:rsidRPr="009B1ED5">
              <w:rPr>
                <w:sz w:val="22"/>
                <w:szCs w:val="22"/>
                <w:lang w:bidi="ru-RU"/>
              </w:rPr>
              <w:t>Знакомство с профильной организацией в том числе с открытой информацией в сети Интернет. Выполнение заданий строго в соответствии с индивидуальным заданием. В течение практики, в установленные сроки, согласно утвержденному в индивидуальном задании графику, предоставление руководителю практической подготовки от университета полученных промежуточных результатов. Получение рекомендаций и, при необходимости, корректировка отчетных материалов. Анализ результатов и подготовка отчета по практической подготовке.</w:t>
            </w:r>
          </w:p>
        </w:tc>
      </w:tr>
      <w:tr w:rsidR="005D11CD" w:rsidRPr="0065641B" w14:paraId="6A0C6F23" w14:textId="77777777" w:rsidTr="009B1ED5">
        <w:tc>
          <w:tcPr>
            <w:tcW w:w="426" w:type="pct"/>
            <w:tcBorders>
              <w:top w:val="single" w:sz="4" w:space="0" w:color="auto"/>
              <w:left w:val="single" w:sz="4" w:space="0" w:color="auto"/>
              <w:bottom w:val="single" w:sz="4" w:space="0" w:color="auto"/>
              <w:right w:val="single" w:sz="4" w:space="0" w:color="auto"/>
            </w:tcBorders>
            <w:hideMark/>
          </w:tcPr>
          <w:p w14:paraId="72711D7E" w14:textId="77777777" w:rsidR="005D11CD" w:rsidRPr="009B1ED5" w:rsidRDefault="00DA14FA" w:rsidP="00CA7F28">
            <w:pPr>
              <w:widowControl w:val="0"/>
              <w:autoSpaceDE w:val="0"/>
              <w:autoSpaceDN w:val="0"/>
              <w:rPr>
                <w:sz w:val="22"/>
                <w:szCs w:val="22"/>
                <w:lang w:bidi="ru-RU"/>
              </w:rPr>
            </w:pPr>
            <w:r w:rsidRPr="009B1ED5">
              <w:rPr>
                <w:sz w:val="22"/>
                <w:szCs w:val="22"/>
                <w:lang w:bidi="ru-RU"/>
              </w:rPr>
              <w:t>3</w:t>
            </w:r>
          </w:p>
        </w:tc>
        <w:tc>
          <w:tcPr>
            <w:tcW w:w="1839" w:type="pct"/>
            <w:tcBorders>
              <w:top w:val="single" w:sz="4" w:space="0" w:color="auto"/>
              <w:left w:val="single" w:sz="4" w:space="0" w:color="auto"/>
              <w:bottom w:val="single" w:sz="4" w:space="0" w:color="auto"/>
              <w:right w:val="single" w:sz="4" w:space="0" w:color="auto"/>
            </w:tcBorders>
            <w:hideMark/>
          </w:tcPr>
          <w:p w14:paraId="78856C52" w14:textId="77777777" w:rsidR="005D11CD" w:rsidRPr="009B1ED5" w:rsidRDefault="00783533" w:rsidP="00DA14FA">
            <w:pPr>
              <w:rPr>
                <w:rFonts w:eastAsia="Calibri"/>
                <w:sz w:val="22"/>
                <w:szCs w:val="22"/>
              </w:rPr>
            </w:pPr>
            <w:r w:rsidRPr="009B1ED5">
              <w:rPr>
                <w:sz w:val="22"/>
                <w:szCs w:val="22"/>
                <w:lang w:bidi="ru-RU"/>
              </w:rPr>
              <w:t>Заключительный этап</w:t>
            </w:r>
          </w:p>
        </w:tc>
        <w:tc>
          <w:tcPr>
            <w:tcW w:w="2735" w:type="pct"/>
            <w:tcBorders>
              <w:top w:val="single" w:sz="4" w:space="0" w:color="auto"/>
              <w:left w:val="single" w:sz="4" w:space="0" w:color="auto"/>
              <w:bottom w:val="single" w:sz="4" w:space="0" w:color="auto"/>
              <w:right w:val="single" w:sz="4" w:space="0" w:color="auto"/>
            </w:tcBorders>
          </w:tcPr>
          <w:p w14:paraId="3199883E" w14:textId="77777777" w:rsidR="005D11CD" w:rsidRPr="009B1ED5" w:rsidRDefault="00783533" w:rsidP="009B1ED5">
            <w:pPr>
              <w:widowControl w:val="0"/>
              <w:autoSpaceDE w:val="0"/>
              <w:autoSpaceDN w:val="0"/>
              <w:jc w:val="both"/>
              <w:rPr>
                <w:sz w:val="22"/>
                <w:szCs w:val="22"/>
                <w:lang w:bidi="ru-RU"/>
              </w:rPr>
            </w:pPr>
            <w:r w:rsidRPr="009B1ED5">
              <w:rPr>
                <w:sz w:val="22"/>
                <w:szCs w:val="22"/>
                <w:lang w:bidi="ru-RU"/>
              </w:rPr>
              <w:t>Согласование отчета по практической подготовке с руководителем от профильной организации. Исправление замечаний (при наличии) руководителя практической подготовкой от профильной организации. Оформление финальной версии отчета по практической подготовке. Получение отзыва руководителя практической подготовкой от профильной организации. Подготовка презентации основных результатов, полученных в ходе практической подготовки.</w:t>
            </w:r>
          </w:p>
        </w:tc>
      </w:tr>
      <w:tr w:rsidR="005D11CD" w:rsidRPr="0065641B" w14:paraId="1A271797" w14:textId="77777777" w:rsidTr="009B1ED5">
        <w:tc>
          <w:tcPr>
            <w:tcW w:w="426" w:type="pct"/>
            <w:tcBorders>
              <w:top w:val="single" w:sz="4" w:space="0" w:color="auto"/>
              <w:left w:val="single" w:sz="4" w:space="0" w:color="auto"/>
              <w:bottom w:val="single" w:sz="4" w:space="0" w:color="auto"/>
              <w:right w:val="single" w:sz="4" w:space="0" w:color="auto"/>
            </w:tcBorders>
            <w:hideMark/>
          </w:tcPr>
          <w:p w14:paraId="7A108FE4" w14:textId="77777777" w:rsidR="005D11CD" w:rsidRPr="009B1ED5" w:rsidRDefault="00DA14FA" w:rsidP="00CA7F28">
            <w:pPr>
              <w:widowControl w:val="0"/>
              <w:autoSpaceDE w:val="0"/>
              <w:autoSpaceDN w:val="0"/>
              <w:rPr>
                <w:sz w:val="22"/>
                <w:szCs w:val="22"/>
                <w:lang w:bidi="ru-RU"/>
              </w:rPr>
            </w:pPr>
            <w:r w:rsidRPr="009B1ED5">
              <w:rPr>
                <w:sz w:val="22"/>
                <w:szCs w:val="22"/>
                <w:lang w:bidi="ru-RU"/>
              </w:rPr>
              <w:t>4</w:t>
            </w:r>
          </w:p>
        </w:tc>
        <w:tc>
          <w:tcPr>
            <w:tcW w:w="1839" w:type="pct"/>
            <w:tcBorders>
              <w:top w:val="single" w:sz="4" w:space="0" w:color="auto"/>
              <w:left w:val="single" w:sz="4" w:space="0" w:color="auto"/>
              <w:bottom w:val="single" w:sz="4" w:space="0" w:color="auto"/>
              <w:right w:val="single" w:sz="4" w:space="0" w:color="auto"/>
            </w:tcBorders>
            <w:hideMark/>
          </w:tcPr>
          <w:p w14:paraId="686D1988" w14:textId="77777777" w:rsidR="005D11CD" w:rsidRPr="009B1ED5" w:rsidRDefault="00783533" w:rsidP="00DA14FA">
            <w:pPr>
              <w:rPr>
                <w:rFonts w:eastAsia="Calibri"/>
                <w:sz w:val="22"/>
                <w:szCs w:val="22"/>
              </w:rPr>
            </w:pPr>
            <w:r w:rsidRPr="009B1ED5">
              <w:rPr>
                <w:sz w:val="22"/>
                <w:szCs w:val="22"/>
                <w:lang w:bidi="ru-RU"/>
              </w:rPr>
              <w:t>Контрольный этап</w:t>
            </w:r>
          </w:p>
        </w:tc>
        <w:tc>
          <w:tcPr>
            <w:tcW w:w="2735" w:type="pct"/>
            <w:tcBorders>
              <w:top w:val="single" w:sz="4" w:space="0" w:color="auto"/>
              <w:left w:val="single" w:sz="4" w:space="0" w:color="auto"/>
              <w:bottom w:val="single" w:sz="4" w:space="0" w:color="auto"/>
              <w:right w:val="single" w:sz="4" w:space="0" w:color="auto"/>
            </w:tcBorders>
          </w:tcPr>
          <w:p w14:paraId="3C79726A" w14:textId="77777777" w:rsidR="005D11CD" w:rsidRPr="009B1ED5" w:rsidRDefault="00783533" w:rsidP="009B1ED5">
            <w:pPr>
              <w:widowControl w:val="0"/>
              <w:autoSpaceDE w:val="0"/>
              <w:autoSpaceDN w:val="0"/>
              <w:jc w:val="both"/>
              <w:rPr>
                <w:sz w:val="22"/>
                <w:szCs w:val="22"/>
                <w:lang w:bidi="ru-RU"/>
              </w:rPr>
            </w:pPr>
            <w:r w:rsidRPr="009B1ED5">
              <w:rPr>
                <w:sz w:val="22"/>
                <w:szCs w:val="22"/>
                <w:lang w:bidi="ru-RU"/>
              </w:rPr>
              <w:t>Промежуточная аттестация по итогам практической подготовки - защита отчета с презентацией полученных результатов по практической подготовке руководителю по практической подготовке от университета.</w:t>
            </w:r>
          </w:p>
        </w:tc>
      </w:tr>
    </w:tbl>
    <w:p w14:paraId="709338D6" w14:textId="77777777" w:rsidR="00E761A3" w:rsidRPr="0065641B" w:rsidRDefault="00E761A3"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77777777" w:rsidR="006F5307" w:rsidRPr="0065641B" w:rsidRDefault="006F5307"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Перечень заданий для обучающегося, проходящего практику, определяется руководителем практики от кафедры. В случае прохождения практики в профильной 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77777777" w:rsidR="006F5307" w:rsidRPr="0065641B" w:rsidRDefault="006F5307"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77777777" w:rsidR="007B7364" w:rsidRPr="0065641B" w:rsidRDefault="00735E71" w:rsidP="007B7364">
      <w:pPr>
        <w:jc w:val="both"/>
      </w:pPr>
      <w:r w:rsidRPr="0065641B">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8"/>
        <w:gridCol w:w="3772"/>
      </w:tblGrid>
      <w:tr w:rsidR="0065641B" w:rsidRPr="0065641B" w14:paraId="3464B1F7" w14:textId="77777777" w:rsidTr="009B1ED5">
        <w:tc>
          <w:tcPr>
            <w:tcW w:w="3029" w:type="pct"/>
            <w:shd w:val="clear" w:color="auto" w:fill="auto"/>
          </w:tcPr>
          <w:p w14:paraId="7E1C7DCA" w14:textId="77777777" w:rsidR="00530A60" w:rsidRPr="009B1ED5" w:rsidRDefault="00530A60" w:rsidP="003C73A5">
            <w:pPr>
              <w:jc w:val="center"/>
              <w:rPr>
                <w:b/>
                <w:sz w:val="22"/>
                <w:szCs w:val="22"/>
              </w:rPr>
            </w:pPr>
            <w:r w:rsidRPr="009B1ED5">
              <w:rPr>
                <w:b/>
                <w:sz w:val="22"/>
                <w:szCs w:val="22"/>
              </w:rPr>
              <w:t>Библиографическое описание издания (автор, заглавие, вид, место и год издания, кол. стр.)</w:t>
            </w:r>
          </w:p>
        </w:tc>
        <w:tc>
          <w:tcPr>
            <w:tcW w:w="1971" w:type="pct"/>
            <w:shd w:val="clear" w:color="auto" w:fill="auto"/>
          </w:tcPr>
          <w:p w14:paraId="2612A585" w14:textId="77777777" w:rsidR="00530A60" w:rsidRPr="009B1ED5" w:rsidRDefault="00530A60" w:rsidP="003C73A5">
            <w:pPr>
              <w:jc w:val="center"/>
              <w:rPr>
                <w:b/>
                <w:sz w:val="22"/>
                <w:szCs w:val="22"/>
              </w:rPr>
            </w:pPr>
            <w:r w:rsidRPr="009B1ED5">
              <w:rPr>
                <w:b/>
                <w:sz w:val="22"/>
                <w:szCs w:val="22"/>
              </w:rPr>
              <w:t>Электронные ресурсы</w:t>
            </w:r>
          </w:p>
        </w:tc>
      </w:tr>
      <w:tr w:rsidR="00530A60" w:rsidRPr="0065641B" w14:paraId="4C2605EA" w14:textId="77777777" w:rsidTr="009B1ED5">
        <w:tc>
          <w:tcPr>
            <w:tcW w:w="3029" w:type="pct"/>
            <w:shd w:val="clear" w:color="auto" w:fill="auto"/>
          </w:tcPr>
          <w:p w14:paraId="160C119F" w14:textId="77777777" w:rsidR="00530A60" w:rsidRPr="009B1ED5" w:rsidRDefault="00C76457">
            <w:pPr>
              <w:rPr>
                <w:sz w:val="22"/>
                <w:szCs w:val="22"/>
              </w:rPr>
            </w:pPr>
            <w:r w:rsidRPr="009B1ED5">
              <w:rPr>
                <w:sz w:val="22"/>
                <w:szCs w:val="22"/>
              </w:rPr>
              <w:t xml:space="preserve">Карлик, Александр Евсеевич. Исследование организационного и динамического потенциала предприятий : учебное пособие / </w:t>
            </w:r>
            <w:proofErr w:type="spellStart"/>
            <w:r w:rsidRPr="009B1ED5">
              <w:rPr>
                <w:sz w:val="22"/>
                <w:szCs w:val="22"/>
              </w:rPr>
              <w:t>А.Е.Карлик</w:t>
            </w:r>
            <w:proofErr w:type="spellEnd"/>
            <w:r w:rsidRPr="009B1ED5">
              <w:rPr>
                <w:sz w:val="22"/>
                <w:szCs w:val="22"/>
              </w:rPr>
              <w:t xml:space="preserve">, </w:t>
            </w:r>
            <w:proofErr w:type="spellStart"/>
            <w:r w:rsidRPr="009B1ED5">
              <w:rPr>
                <w:sz w:val="22"/>
                <w:szCs w:val="22"/>
              </w:rPr>
              <w:t>В.В.Платонов</w:t>
            </w:r>
            <w:proofErr w:type="spellEnd"/>
            <w:r w:rsidRPr="009B1ED5">
              <w:rPr>
                <w:sz w:val="22"/>
                <w:szCs w:val="22"/>
              </w:rPr>
              <w:t xml:space="preserve"> ; Министерство образования и науки Российской Федерации, Санкт-Петербургский гос. экономический ун-т, Кафедра экономики и упр. </w:t>
            </w:r>
            <w:proofErr w:type="spellStart"/>
            <w:r w:rsidRPr="009B1ED5">
              <w:rPr>
                <w:sz w:val="22"/>
                <w:szCs w:val="22"/>
              </w:rPr>
              <w:t>предприятиямиЭлектрон</w:t>
            </w:r>
            <w:proofErr w:type="spellEnd"/>
            <w:r w:rsidRPr="009B1ED5">
              <w:rPr>
                <w:sz w:val="22"/>
                <w:szCs w:val="22"/>
              </w:rPr>
              <w:t xml:space="preserve">. текстовые дан. </w:t>
            </w:r>
            <w:r w:rsidRPr="009B1ED5">
              <w:rPr>
                <w:sz w:val="22"/>
                <w:szCs w:val="22"/>
                <w:lang w:val="en-US"/>
              </w:rPr>
              <w:t xml:space="preserve">(1 </w:t>
            </w:r>
            <w:proofErr w:type="spellStart"/>
            <w:r w:rsidRPr="009B1ED5">
              <w:rPr>
                <w:sz w:val="22"/>
                <w:szCs w:val="22"/>
                <w:lang w:val="en-US"/>
              </w:rPr>
              <w:t>файл</w:t>
            </w:r>
            <w:proofErr w:type="spellEnd"/>
            <w:r w:rsidRPr="009B1ED5">
              <w:rPr>
                <w:sz w:val="22"/>
                <w:szCs w:val="22"/>
                <w:lang w:val="en-US"/>
              </w:rPr>
              <w:t xml:space="preserve"> : 628 </w:t>
            </w:r>
            <w:proofErr w:type="spellStart"/>
            <w:r w:rsidRPr="009B1ED5">
              <w:rPr>
                <w:sz w:val="22"/>
                <w:szCs w:val="22"/>
                <w:lang w:val="en-US"/>
              </w:rPr>
              <w:t>Кб</w:t>
            </w:r>
            <w:proofErr w:type="spellEnd"/>
            <w:proofErr w:type="gramStart"/>
            <w:r w:rsidRPr="009B1ED5">
              <w:rPr>
                <w:sz w:val="22"/>
                <w:szCs w:val="22"/>
                <w:lang w:val="en-US"/>
              </w:rPr>
              <w:t>)</w:t>
            </w:r>
            <w:proofErr w:type="spellStart"/>
            <w:r w:rsidRPr="009B1ED5">
              <w:rPr>
                <w:sz w:val="22"/>
                <w:szCs w:val="22"/>
                <w:lang w:val="en-US"/>
              </w:rPr>
              <w:t>С</w:t>
            </w:r>
            <w:proofErr w:type="gramEnd"/>
            <w:r w:rsidRPr="009B1ED5">
              <w:rPr>
                <w:sz w:val="22"/>
                <w:szCs w:val="22"/>
                <w:lang w:val="en-US"/>
              </w:rPr>
              <w:t>анкт-Петербург</w:t>
            </w:r>
            <w:proofErr w:type="spellEnd"/>
            <w:r w:rsidRPr="009B1ED5">
              <w:rPr>
                <w:sz w:val="22"/>
                <w:szCs w:val="22"/>
                <w:lang w:val="en-US"/>
              </w:rPr>
              <w:t xml:space="preserve"> : Изд-во СПбГЭУ, 2016</w:t>
            </w:r>
          </w:p>
        </w:tc>
        <w:tc>
          <w:tcPr>
            <w:tcW w:w="1971" w:type="pct"/>
            <w:shd w:val="clear" w:color="auto" w:fill="auto"/>
          </w:tcPr>
          <w:p w14:paraId="680CBFC6" w14:textId="77777777" w:rsidR="00530A60" w:rsidRPr="009B1ED5" w:rsidRDefault="00D662D1">
            <w:pPr>
              <w:rPr>
                <w:sz w:val="22"/>
                <w:szCs w:val="22"/>
              </w:rPr>
            </w:pPr>
            <w:hyperlink r:id="rId9" w:history="1">
              <w:r w:rsidR="00C76457" w:rsidRPr="009B1ED5">
                <w:rPr>
                  <w:color w:val="00008B"/>
                  <w:sz w:val="22"/>
                  <w:szCs w:val="22"/>
                  <w:u w:val="single"/>
                </w:rPr>
                <w:t>https://opac.unecon.ru/elibrar ... BD%D0%BD%D0%BE%D0%B3%D0%BE.pdf</w:t>
              </w:r>
            </w:hyperlink>
          </w:p>
        </w:tc>
      </w:tr>
      <w:tr w:rsidR="00530A60" w:rsidRPr="0065641B" w14:paraId="2C87CB65" w14:textId="77777777" w:rsidTr="009B1ED5">
        <w:tc>
          <w:tcPr>
            <w:tcW w:w="3029" w:type="pct"/>
            <w:shd w:val="clear" w:color="auto" w:fill="auto"/>
          </w:tcPr>
          <w:p w14:paraId="68C0AF7B" w14:textId="77777777" w:rsidR="00530A60" w:rsidRPr="009B1ED5" w:rsidRDefault="00C76457">
            <w:pPr>
              <w:rPr>
                <w:sz w:val="22"/>
                <w:szCs w:val="22"/>
              </w:rPr>
            </w:pPr>
            <w:proofErr w:type="spellStart"/>
            <w:r w:rsidRPr="009B1ED5">
              <w:rPr>
                <w:sz w:val="22"/>
                <w:szCs w:val="22"/>
              </w:rPr>
              <w:t>Бездудная</w:t>
            </w:r>
            <w:proofErr w:type="spellEnd"/>
            <w:r w:rsidRPr="009B1ED5">
              <w:rPr>
                <w:sz w:val="22"/>
                <w:szCs w:val="22"/>
              </w:rPr>
              <w:t xml:space="preserve">, Анна </w:t>
            </w:r>
            <w:proofErr w:type="spellStart"/>
            <w:r w:rsidRPr="009B1ED5">
              <w:rPr>
                <w:sz w:val="22"/>
                <w:szCs w:val="22"/>
              </w:rPr>
              <w:t>Герольдовна</w:t>
            </w:r>
            <w:proofErr w:type="spellEnd"/>
            <w:r w:rsidRPr="009B1ED5">
              <w:rPr>
                <w:sz w:val="22"/>
                <w:szCs w:val="22"/>
              </w:rPr>
              <w:t xml:space="preserve">. Экономическое управление промышленным предприятием : учебник / </w:t>
            </w:r>
            <w:proofErr w:type="spellStart"/>
            <w:r w:rsidRPr="009B1ED5">
              <w:rPr>
                <w:sz w:val="22"/>
                <w:szCs w:val="22"/>
              </w:rPr>
              <w:t>А.Г.Бездудная</w:t>
            </w:r>
            <w:proofErr w:type="spellEnd"/>
            <w:r w:rsidRPr="009B1ED5">
              <w:rPr>
                <w:sz w:val="22"/>
                <w:szCs w:val="22"/>
              </w:rPr>
              <w:t xml:space="preserve">, </w:t>
            </w:r>
            <w:proofErr w:type="spellStart"/>
            <w:r w:rsidRPr="009B1ED5">
              <w:rPr>
                <w:sz w:val="22"/>
                <w:szCs w:val="22"/>
              </w:rPr>
              <w:t>О.В.Кадырова</w:t>
            </w:r>
            <w:proofErr w:type="spellEnd"/>
            <w:r w:rsidRPr="009B1ED5">
              <w:rPr>
                <w:sz w:val="22"/>
                <w:szCs w:val="22"/>
              </w:rPr>
              <w:t xml:space="preserve">, </w:t>
            </w:r>
            <w:proofErr w:type="spellStart"/>
            <w:r w:rsidRPr="009B1ED5">
              <w:rPr>
                <w:sz w:val="22"/>
                <w:szCs w:val="22"/>
              </w:rPr>
              <w:t>В.Г.Лебедев</w:t>
            </w:r>
            <w:proofErr w:type="spellEnd"/>
            <w:r w:rsidRPr="009B1ED5">
              <w:rPr>
                <w:sz w:val="22"/>
                <w:szCs w:val="22"/>
              </w:rPr>
              <w:t xml:space="preserve"> ; Министерство образования и науки Российской Федерации, Санкт-Петербургский гос. экономический </w:t>
            </w:r>
            <w:proofErr w:type="spellStart"/>
            <w:r w:rsidRPr="009B1ED5">
              <w:rPr>
                <w:sz w:val="22"/>
                <w:szCs w:val="22"/>
              </w:rPr>
              <w:t>ун-тЭлектрон</w:t>
            </w:r>
            <w:proofErr w:type="spellEnd"/>
            <w:r w:rsidRPr="009B1ED5">
              <w:rPr>
                <w:sz w:val="22"/>
                <w:szCs w:val="22"/>
              </w:rPr>
              <w:t xml:space="preserve">. текстовые дан. </w:t>
            </w:r>
            <w:r w:rsidRPr="009B1ED5">
              <w:rPr>
                <w:sz w:val="22"/>
                <w:szCs w:val="22"/>
                <w:lang w:val="en-US"/>
              </w:rPr>
              <w:t xml:space="preserve">(1 </w:t>
            </w:r>
            <w:proofErr w:type="spellStart"/>
            <w:r w:rsidRPr="009B1ED5">
              <w:rPr>
                <w:sz w:val="22"/>
                <w:szCs w:val="22"/>
                <w:lang w:val="en-US"/>
              </w:rPr>
              <w:t>файл</w:t>
            </w:r>
            <w:proofErr w:type="spellEnd"/>
            <w:r w:rsidRPr="009B1ED5">
              <w:rPr>
                <w:sz w:val="22"/>
                <w:szCs w:val="22"/>
                <w:lang w:val="en-US"/>
              </w:rPr>
              <w:t xml:space="preserve"> : 2,00 МБ</w:t>
            </w:r>
            <w:proofErr w:type="gramStart"/>
            <w:r w:rsidRPr="009B1ED5">
              <w:rPr>
                <w:sz w:val="22"/>
                <w:szCs w:val="22"/>
                <w:lang w:val="en-US"/>
              </w:rPr>
              <w:t>)</w:t>
            </w:r>
            <w:proofErr w:type="spellStart"/>
            <w:r w:rsidRPr="009B1ED5">
              <w:rPr>
                <w:sz w:val="22"/>
                <w:szCs w:val="22"/>
                <w:lang w:val="en-US"/>
              </w:rPr>
              <w:t>С</w:t>
            </w:r>
            <w:proofErr w:type="gramEnd"/>
            <w:r w:rsidRPr="009B1ED5">
              <w:rPr>
                <w:sz w:val="22"/>
                <w:szCs w:val="22"/>
                <w:lang w:val="en-US"/>
              </w:rPr>
              <w:t>анкт-Петербург</w:t>
            </w:r>
            <w:proofErr w:type="spellEnd"/>
            <w:r w:rsidRPr="009B1ED5">
              <w:rPr>
                <w:sz w:val="22"/>
                <w:szCs w:val="22"/>
                <w:lang w:val="en-US"/>
              </w:rPr>
              <w:t xml:space="preserve"> : Изд-во СПбГЭУ, 2016</w:t>
            </w:r>
          </w:p>
        </w:tc>
        <w:tc>
          <w:tcPr>
            <w:tcW w:w="1971" w:type="pct"/>
            <w:shd w:val="clear" w:color="auto" w:fill="auto"/>
          </w:tcPr>
          <w:p w14:paraId="4318E14B" w14:textId="77777777" w:rsidR="00530A60" w:rsidRPr="009B1ED5" w:rsidRDefault="00D662D1">
            <w:pPr>
              <w:rPr>
                <w:sz w:val="22"/>
                <w:szCs w:val="22"/>
              </w:rPr>
            </w:pPr>
            <w:hyperlink r:id="rId10" w:history="1">
              <w:r w:rsidR="00C76457" w:rsidRPr="009B1ED5">
                <w:rPr>
                  <w:color w:val="00008B"/>
                  <w:sz w:val="22"/>
                  <w:szCs w:val="22"/>
                  <w:u w:val="single"/>
                </w:rPr>
                <w:t>https://opac.unecon.ru/elibrar ... BB%D0%B5%D0%BD%D0%B8%D0%B5.pdf</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 xml:space="preserve">Перечень лицензионного и свободно распространяемого программного обеспечения, в </w:t>
      </w:r>
      <w:proofErr w:type="spellStart"/>
      <w:r w:rsidRPr="0065641B">
        <w:rPr>
          <w:szCs w:val="28"/>
        </w:rPr>
        <w:t>т.ч</w:t>
      </w:r>
      <w:proofErr w:type="spellEnd"/>
      <w:r w:rsidRPr="0065641B">
        <w:rPr>
          <w:szCs w:val="28"/>
        </w:rPr>
        <w:t>.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469054D5" w14:textId="77777777" w:rsidTr="00783533">
        <w:tc>
          <w:tcPr>
            <w:tcW w:w="9337" w:type="dxa"/>
            <w:tcBorders>
              <w:top w:val="nil"/>
              <w:left w:val="nil"/>
              <w:bottom w:val="nil"/>
              <w:right w:val="nil"/>
            </w:tcBorders>
          </w:tcPr>
          <w:p w14:paraId="7092B0AA"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3E6E97BA" w14:textId="77777777" w:rsidTr="00783533">
        <w:tc>
          <w:tcPr>
            <w:tcW w:w="9337" w:type="dxa"/>
            <w:tcBorders>
              <w:top w:val="nil"/>
              <w:left w:val="nil"/>
              <w:bottom w:val="nil"/>
              <w:right w:val="nil"/>
            </w:tcBorders>
          </w:tcPr>
          <w:p w14:paraId="2A133896" w14:textId="77777777" w:rsidR="00783533" w:rsidRPr="0065641B" w:rsidRDefault="00783533" w:rsidP="00E761A3">
            <w:pPr>
              <w:jc w:val="both"/>
              <w:rPr>
                <w:szCs w:val="28"/>
              </w:rPr>
            </w:pPr>
            <w:r w:rsidRPr="0065641B">
              <w:rPr>
                <w:sz w:val="26"/>
                <w:szCs w:val="26"/>
                <w:lang w:val="en-US"/>
              </w:rPr>
              <w:t>-  LibreOffice Base</w:t>
            </w:r>
          </w:p>
        </w:tc>
      </w:tr>
      <w:tr w:rsidR="00783533" w:rsidRPr="0065641B" w14:paraId="56BBDCAE" w14:textId="77777777" w:rsidTr="00783533">
        <w:tc>
          <w:tcPr>
            <w:tcW w:w="9337" w:type="dxa"/>
            <w:tcBorders>
              <w:top w:val="nil"/>
              <w:left w:val="nil"/>
              <w:bottom w:val="nil"/>
              <w:right w:val="nil"/>
            </w:tcBorders>
          </w:tcPr>
          <w:p w14:paraId="33BF8E1E" w14:textId="77777777" w:rsidR="00783533" w:rsidRPr="0065641B" w:rsidRDefault="00783533" w:rsidP="00E761A3">
            <w:pPr>
              <w:jc w:val="both"/>
              <w:rPr>
                <w:szCs w:val="28"/>
              </w:rPr>
            </w:pPr>
            <w:r w:rsidRPr="0065641B">
              <w:rPr>
                <w:sz w:val="26"/>
                <w:szCs w:val="26"/>
                <w:lang w:val="en-US"/>
              </w:rPr>
              <w:t>-  LibreOffice Calc</w:t>
            </w:r>
          </w:p>
        </w:tc>
      </w:tr>
      <w:tr w:rsidR="00783533" w:rsidRPr="0065641B" w14:paraId="2E5DD89F" w14:textId="77777777" w:rsidTr="00783533">
        <w:tc>
          <w:tcPr>
            <w:tcW w:w="9337" w:type="dxa"/>
            <w:tcBorders>
              <w:top w:val="nil"/>
              <w:left w:val="nil"/>
              <w:bottom w:val="nil"/>
              <w:right w:val="nil"/>
            </w:tcBorders>
          </w:tcPr>
          <w:p w14:paraId="000DD981" w14:textId="77777777" w:rsidR="00783533" w:rsidRPr="0065641B" w:rsidRDefault="00783533" w:rsidP="00E761A3">
            <w:pPr>
              <w:jc w:val="both"/>
              <w:rPr>
                <w:szCs w:val="28"/>
              </w:rPr>
            </w:pPr>
            <w:r w:rsidRPr="0065641B">
              <w:rPr>
                <w:sz w:val="26"/>
                <w:szCs w:val="26"/>
                <w:lang w:val="en-US"/>
              </w:rPr>
              <w:t>-  LibreOffice Writer</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8"/>
        <w:gridCol w:w="8775"/>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11"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12"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D662D1" w:rsidP="009E28D5">
            <w:hyperlink r:id="rId13"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t>6.</w:t>
            </w:r>
          </w:p>
        </w:tc>
        <w:tc>
          <w:tcPr>
            <w:tcW w:w="4617" w:type="pct"/>
            <w:shd w:val="clear" w:color="auto" w:fill="auto"/>
            <w:vAlign w:val="center"/>
          </w:tcPr>
          <w:p w14:paraId="69FA9300" w14:textId="77777777" w:rsidR="009E28D5" w:rsidRPr="0065641B" w:rsidRDefault="009E28D5" w:rsidP="009E28D5">
            <w:r w:rsidRPr="0065641B">
              <w:t xml:space="preserve">Справочная правовая система </w:t>
            </w:r>
            <w:proofErr w:type="spellStart"/>
            <w:r w:rsidRPr="0065641B">
              <w:t>КонсультантПлюс</w:t>
            </w:r>
            <w:proofErr w:type="spellEnd"/>
            <w:r w:rsidRPr="0065641B">
              <w:t xml:space="preserve"> (инсталлированный ресурс</w:t>
            </w:r>
          </w:p>
          <w:p w14:paraId="4CE64A5B" w14:textId="77777777" w:rsidR="009E28D5" w:rsidRPr="0065641B" w:rsidRDefault="009E28D5" w:rsidP="009E28D5">
            <w:r w:rsidRPr="0065641B">
              <w:t>СПбГЭУ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t>7.</w:t>
            </w:r>
          </w:p>
        </w:tc>
        <w:tc>
          <w:tcPr>
            <w:tcW w:w="4617" w:type="pct"/>
            <w:shd w:val="clear" w:color="auto" w:fill="auto"/>
            <w:vAlign w:val="center"/>
          </w:tcPr>
          <w:p w14:paraId="6165418D" w14:textId="77777777" w:rsidR="009E28D5" w:rsidRPr="0065641B" w:rsidRDefault="009E28D5" w:rsidP="009E28D5">
            <w:r w:rsidRPr="0065641B">
              <w:t>Справочная правовая система «ГАРАНТ» (инсталлированный ресурс СПбГЭУ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r w:rsidRPr="0065641B">
              <w:t>СПбГЭУ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14"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Электронная библиотека СПбГЭУ– opac.unecon.ru</w:t>
            </w:r>
          </w:p>
        </w:tc>
      </w:tr>
    </w:tbl>
    <w:p w14:paraId="5EA438DD" w14:textId="77777777" w:rsidR="009E28D5" w:rsidRPr="0065641B" w:rsidRDefault="009E28D5" w:rsidP="009E28D5">
      <w:pPr>
        <w:jc w:val="center"/>
        <w:rPr>
          <w:szCs w:val="28"/>
        </w:rPr>
      </w:pPr>
    </w:p>
    <w:p w14:paraId="5D265345" w14:textId="18BB40D1" w:rsidR="009E28D5" w:rsidRDefault="009E28D5" w:rsidP="009E28D5">
      <w:pPr>
        <w:shd w:val="clear" w:color="auto" w:fill="FFFFFF"/>
        <w:ind w:left="709"/>
        <w:outlineLvl w:val="0"/>
        <w:rPr>
          <w:b/>
          <w:szCs w:val="28"/>
        </w:rPr>
      </w:pPr>
    </w:p>
    <w:p w14:paraId="62B25A01" w14:textId="60E2C020" w:rsidR="009B1ED5" w:rsidRDefault="009B1ED5" w:rsidP="009E28D5">
      <w:pPr>
        <w:shd w:val="clear" w:color="auto" w:fill="FFFFFF"/>
        <w:ind w:left="709"/>
        <w:outlineLvl w:val="0"/>
        <w:rPr>
          <w:b/>
          <w:szCs w:val="28"/>
        </w:rPr>
      </w:pPr>
    </w:p>
    <w:p w14:paraId="75F17772" w14:textId="77777777" w:rsidR="009B1ED5" w:rsidRPr="0065641B" w:rsidRDefault="009B1ED5" w:rsidP="009E28D5">
      <w:pPr>
        <w:shd w:val="clear" w:color="auto" w:fill="FFFFFF"/>
        <w:ind w:left="709"/>
        <w:outlineLvl w:val="0"/>
        <w:rPr>
          <w:b/>
          <w:szCs w:val="28"/>
        </w:rPr>
      </w:pPr>
    </w:p>
    <w:p w14:paraId="225567DE" w14:textId="77777777" w:rsidR="00CA7F28" w:rsidRPr="0065641B" w:rsidRDefault="009B1426" w:rsidP="009B1ED5">
      <w:pPr>
        <w:numPr>
          <w:ilvl w:val="0"/>
          <w:numId w:val="2"/>
        </w:numPr>
        <w:shd w:val="clear" w:color="auto" w:fill="FFFFFF"/>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71"/>
      </w:tblGrid>
      <w:tr w:rsidR="0065641B" w:rsidRPr="0065641B" w14:paraId="111BDC10" w14:textId="77777777" w:rsidTr="009B1ED5">
        <w:tc>
          <w:tcPr>
            <w:tcW w:w="6091" w:type="dxa"/>
            <w:shd w:val="clear" w:color="auto" w:fill="auto"/>
          </w:tcPr>
          <w:p w14:paraId="37B261DC" w14:textId="77777777" w:rsidR="00EE504A" w:rsidRPr="009B1ED5" w:rsidRDefault="00EE504A" w:rsidP="00BA48A8">
            <w:pPr>
              <w:pStyle w:val="Default"/>
              <w:jc w:val="center"/>
              <w:rPr>
                <w:b/>
                <w:color w:val="auto"/>
                <w:sz w:val="22"/>
                <w:szCs w:val="22"/>
              </w:rPr>
            </w:pPr>
            <w:r w:rsidRPr="009B1ED5">
              <w:rPr>
                <w:b/>
                <w:color w:val="auto"/>
                <w:sz w:val="22"/>
                <w:szCs w:val="22"/>
              </w:rPr>
              <w:t>Наименование учебных аудиторий, перечень оборудования и технических средств обучения</w:t>
            </w:r>
          </w:p>
        </w:tc>
        <w:tc>
          <w:tcPr>
            <w:tcW w:w="3271" w:type="dxa"/>
            <w:shd w:val="clear" w:color="auto" w:fill="auto"/>
          </w:tcPr>
          <w:p w14:paraId="5160FECD" w14:textId="77777777" w:rsidR="00EE504A" w:rsidRPr="009B1ED5" w:rsidRDefault="00EE504A" w:rsidP="00BA48A8">
            <w:pPr>
              <w:pStyle w:val="Default"/>
              <w:jc w:val="center"/>
              <w:rPr>
                <w:b/>
                <w:color w:val="auto"/>
                <w:sz w:val="22"/>
                <w:szCs w:val="22"/>
              </w:rPr>
            </w:pPr>
            <w:r w:rsidRPr="009B1ED5">
              <w:rPr>
                <w:b/>
                <w:color w:val="auto"/>
                <w:sz w:val="22"/>
                <w:szCs w:val="22"/>
              </w:rPr>
              <w:t>Адрес (местоположение) учебных аудиторий</w:t>
            </w:r>
          </w:p>
        </w:tc>
      </w:tr>
      <w:tr w:rsidR="00EE504A" w:rsidRPr="0065641B" w14:paraId="1B8E9F61" w14:textId="77777777" w:rsidTr="009B1ED5">
        <w:tc>
          <w:tcPr>
            <w:tcW w:w="6091" w:type="dxa"/>
            <w:shd w:val="clear" w:color="auto" w:fill="auto"/>
          </w:tcPr>
          <w:p w14:paraId="74D60044" w14:textId="7FD71E20" w:rsidR="00EE504A" w:rsidRPr="009B1ED5" w:rsidRDefault="00783533" w:rsidP="00BA48A8">
            <w:pPr>
              <w:jc w:val="both"/>
              <w:rPr>
                <w:sz w:val="22"/>
                <w:szCs w:val="22"/>
              </w:rPr>
            </w:pPr>
            <w:r w:rsidRPr="009B1ED5">
              <w:rPr>
                <w:sz w:val="22"/>
                <w:szCs w:val="22"/>
              </w:rPr>
              <w:t>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B1ED5">
              <w:rPr>
                <w:sz w:val="22"/>
                <w:szCs w:val="22"/>
              </w:rPr>
              <w:t xml:space="preserve"> </w:t>
            </w:r>
            <w:r w:rsidRPr="009B1ED5">
              <w:rPr>
                <w:sz w:val="22"/>
                <w:szCs w:val="22"/>
              </w:rPr>
              <w:t xml:space="preserve">Специализированная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9B1ED5">
              <w:rPr>
                <w:sz w:val="22"/>
                <w:szCs w:val="22"/>
                <w:lang w:val="en-US"/>
              </w:rPr>
              <w:t>HP</w:t>
            </w:r>
            <w:r w:rsidRPr="009B1ED5">
              <w:rPr>
                <w:sz w:val="22"/>
                <w:szCs w:val="22"/>
              </w:rPr>
              <w:t xml:space="preserve"> 250 </w:t>
            </w:r>
            <w:r w:rsidRPr="009B1ED5">
              <w:rPr>
                <w:sz w:val="22"/>
                <w:szCs w:val="22"/>
                <w:lang w:val="en-US"/>
              </w:rPr>
              <w:t>G</w:t>
            </w:r>
            <w:r w:rsidRPr="009B1ED5">
              <w:rPr>
                <w:sz w:val="22"/>
                <w:szCs w:val="22"/>
              </w:rPr>
              <w:t>6 1</w:t>
            </w:r>
            <w:r w:rsidRPr="009B1ED5">
              <w:rPr>
                <w:sz w:val="22"/>
                <w:szCs w:val="22"/>
                <w:lang w:val="en-US"/>
              </w:rPr>
              <w:t>WY</w:t>
            </w:r>
            <w:r w:rsidRPr="009B1ED5">
              <w:rPr>
                <w:sz w:val="22"/>
                <w:szCs w:val="22"/>
              </w:rPr>
              <w:t>58</w:t>
            </w:r>
            <w:r w:rsidRPr="009B1ED5">
              <w:rPr>
                <w:sz w:val="22"/>
                <w:szCs w:val="22"/>
                <w:lang w:val="en-US"/>
              </w:rPr>
              <w:t>EA</w:t>
            </w:r>
            <w:r w:rsidRPr="009B1ED5">
              <w:rPr>
                <w:sz w:val="22"/>
                <w:szCs w:val="22"/>
              </w:rPr>
              <w:t xml:space="preserve">, Мультимедийный проектор </w:t>
            </w:r>
            <w:r w:rsidRPr="009B1ED5">
              <w:rPr>
                <w:sz w:val="22"/>
                <w:szCs w:val="22"/>
                <w:lang w:val="en-US"/>
              </w:rPr>
              <w:t>LG</w:t>
            </w:r>
            <w:r w:rsidRPr="009B1ED5">
              <w:rPr>
                <w:sz w:val="22"/>
                <w:szCs w:val="22"/>
              </w:rPr>
              <w:t xml:space="preserve"> </w:t>
            </w:r>
            <w:r w:rsidRPr="009B1ED5">
              <w:rPr>
                <w:sz w:val="22"/>
                <w:szCs w:val="22"/>
                <w:lang w:val="en-US"/>
              </w:rPr>
              <w:t>PF</w:t>
            </w:r>
            <w:r w:rsidRPr="009B1ED5">
              <w:rPr>
                <w:sz w:val="22"/>
                <w:szCs w:val="22"/>
              </w:rPr>
              <w:t>1500</w:t>
            </w:r>
            <w:r w:rsidRPr="009B1ED5">
              <w:rPr>
                <w:sz w:val="22"/>
                <w:szCs w:val="22"/>
                <w:lang w:val="en-US"/>
              </w:rPr>
              <w:t>G</w:t>
            </w:r>
            <w:r w:rsidRPr="009B1ED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271" w:type="dxa"/>
            <w:shd w:val="clear" w:color="auto" w:fill="auto"/>
          </w:tcPr>
          <w:p w14:paraId="50D52238" w14:textId="77777777" w:rsidR="00EE504A" w:rsidRPr="009B1ED5" w:rsidRDefault="00783533" w:rsidP="00BA48A8">
            <w:pPr>
              <w:jc w:val="both"/>
              <w:rPr>
                <w:sz w:val="22"/>
                <w:szCs w:val="22"/>
              </w:rPr>
            </w:pPr>
            <w:r w:rsidRPr="009B1ED5">
              <w:rPr>
                <w:sz w:val="22"/>
                <w:szCs w:val="22"/>
              </w:rPr>
              <w:t xml:space="preserve">191002, г. Санкт-Петербург, Кузнечный пер., д. 9/27, лит. </w:t>
            </w:r>
            <w:r w:rsidRPr="009B1ED5">
              <w:rPr>
                <w:sz w:val="22"/>
                <w:szCs w:val="22"/>
                <w:lang w:val="en-US"/>
              </w:rPr>
              <w:t>А</w:t>
            </w:r>
          </w:p>
        </w:tc>
      </w:tr>
      <w:tr w:rsidR="00EE504A" w:rsidRPr="0065641B" w14:paraId="47E6F1FD" w14:textId="77777777" w:rsidTr="009B1ED5">
        <w:tc>
          <w:tcPr>
            <w:tcW w:w="6091" w:type="dxa"/>
            <w:shd w:val="clear" w:color="auto" w:fill="auto"/>
          </w:tcPr>
          <w:p w14:paraId="614C0C6D" w14:textId="7F48890C" w:rsidR="00EE504A" w:rsidRPr="009B1ED5" w:rsidRDefault="00783533" w:rsidP="00BA48A8">
            <w:pPr>
              <w:jc w:val="both"/>
              <w:rPr>
                <w:sz w:val="22"/>
                <w:szCs w:val="22"/>
              </w:rPr>
            </w:pPr>
            <w:r w:rsidRPr="009B1ED5">
              <w:rPr>
                <w:sz w:val="22"/>
                <w:szCs w:val="22"/>
              </w:rPr>
              <w:t>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B1ED5">
              <w:rPr>
                <w:sz w:val="22"/>
                <w:szCs w:val="22"/>
              </w:rPr>
              <w:t xml:space="preserve"> </w:t>
            </w:r>
            <w:r w:rsidRPr="009B1ED5">
              <w:rPr>
                <w:sz w:val="22"/>
                <w:szCs w:val="22"/>
              </w:rPr>
              <w:t xml:space="preserve">Специализированная  мебель и оборудование: </w:t>
            </w:r>
            <w:proofErr w:type="gramStart"/>
            <w:r w:rsidRPr="009B1ED5">
              <w:rPr>
                <w:sz w:val="22"/>
                <w:szCs w:val="22"/>
              </w:rPr>
              <w:t>Учебная мебель на  38 посадочных мест, рабочее место преподавателя,</w:t>
            </w:r>
            <w:r w:rsidR="009B1ED5">
              <w:rPr>
                <w:sz w:val="22"/>
                <w:szCs w:val="22"/>
              </w:rPr>
              <w:t xml:space="preserve"> </w:t>
            </w:r>
            <w:r w:rsidRPr="009B1ED5">
              <w:rPr>
                <w:sz w:val="22"/>
                <w:szCs w:val="22"/>
              </w:rPr>
              <w:t>трибуна 1 шт., доска меловая 1 шт., тумба м/м</w:t>
            </w:r>
            <w:r w:rsidR="009B1ED5">
              <w:rPr>
                <w:sz w:val="22"/>
                <w:szCs w:val="22"/>
              </w:rPr>
              <w:t xml:space="preserve"> </w:t>
            </w:r>
            <w:r w:rsidRPr="009B1ED5">
              <w:rPr>
                <w:sz w:val="22"/>
                <w:szCs w:val="22"/>
              </w:rPr>
              <w:t xml:space="preserve">Моноблок </w:t>
            </w:r>
            <w:r w:rsidRPr="009B1ED5">
              <w:rPr>
                <w:sz w:val="22"/>
                <w:szCs w:val="22"/>
                <w:lang w:val="en-US"/>
              </w:rPr>
              <w:t>Acer</w:t>
            </w:r>
            <w:r w:rsidRPr="009B1ED5">
              <w:rPr>
                <w:sz w:val="22"/>
                <w:szCs w:val="22"/>
              </w:rPr>
              <w:t xml:space="preserve"> </w:t>
            </w:r>
            <w:r w:rsidRPr="009B1ED5">
              <w:rPr>
                <w:sz w:val="22"/>
                <w:szCs w:val="22"/>
                <w:lang w:val="en-US"/>
              </w:rPr>
              <w:t>Aspire</w:t>
            </w:r>
            <w:r w:rsidRPr="009B1ED5">
              <w:rPr>
                <w:sz w:val="22"/>
                <w:szCs w:val="22"/>
              </w:rPr>
              <w:t xml:space="preserve"> </w:t>
            </w:r>
            <w:r w:rsidRPr="009B1ED5">
              <w:rPr>
                <w:sz w:val="22"/>
                <w:szCs w:val="22"/>
                <w:lang w:val="en-US"/>
              </w:rPr>
              <w:t>Z</w:t>
            </w:r>
            <w:r w:rsidRPr="009B1ED5">
              <w:rPr>
                <w:sz w:val="22"/>
                <w:szCs w:val="22"/>
              </w:rPr>
              <w:t xml:space="preserve">1811 в </w:t>
            </w:r>
            <w:proofErr w:type="spellStart"/>
            <w:r w:rsidRPr="009B1ED5">
              <w:rPr>
                <w:sz w:val="22"/>
                <w:szCs w:val="22"/>
              </w:rPr>
              <w:t>компл</w:t>
            </w:r>
            <w:proofErr w:type="spellEnd"/>
            <w:r w:rsidRPr="009B1ED5">
              <w:rPr>
                <w:sz w:val="22"/>
                <w:szCs w:val="22"/>
              </w:rPr>
              <w:t xml:space="preserve">.: </w:t>
            </w:r>
            <w:proofErr w:type="spellStart"/>
            <w:r w:rsidRPr="009B1ED5">
              <w:rPr>
                <w:sz w:val="22"/>
                <w:szCs w:val="22"/>
                <w:lang w:val="en-US"/>
              </w:rPr>
              <w:t>i</w:t>
            </w:r>
            <w:proofErr w:type="spellEnd"/>
            <w:r w:rsidRPr="009B1ED5">
              <w:rPr>
                <w:sz w:val="22"/>
                <w:szCs w:val="22"/>
              </w:rPr>
              <w:t>5 2400</w:t>
            </w:r>
            <w:r w:rsidRPr="009B1ED5">
              <w:rPr>
                <w:sz w:val="22"/>
                <w:szCs w:val="22"/>
                <w:lang w:val="en-US"/>
              </w:rPr>
              <w:t>s</w:t>
            </w:r>
            <w:r w:rsidRPr="009B1ED5">
              <w:rPr>
                <w:sz w:val="22"/>
                <w:szCs w:val="22"/>
              </w:rPr>
              <w:t>/4</w:t>
            </w:r>
            <w:r w:rsidRPr="009B1ED5">
              <w:rPr>
                <w:sz w:val="22"/>
                <w:szCs w:val="22"/>
                <w:lang w:val="en-US"/>
              </w:rPr>
              <w:t>Gb</w:t>
            </w:r>
            <w:r w:rsidRPr="009B1ED5">
              <w:rPr>
                <w:sz w:val="22"/>
                <w:szCs w:val="22"/>
              </w:rPr>
              <w:t>/1</w:t>
            </w:r>
            <w:r w:rsidRPr="009B1ED5">
              <w:rPr>
                <w:sz w:val="22"/>
                <w:szCs w:val="22"/>
                <w:lang w:val="en-US"/>
              </w:rPr>
              <w:t>T</w:t>
            </w:r>
            <w:r w:rsidRPr="009B1ED5">
              <w:rPr>
                <w:sz w:val="22"/>
                <w:szCs w:val="22"/>
              </w:rPr>
              <w:t xml:space="preserve">б/- 1 шт., Проектор </w:t>
            </w:r>
            <w:r w:rsidRPr="009B1ED5">
              <w:rPr>
                <w:sz w:val="22"/>
                <w:szCs w:val="22"/>
                <w:lang w:val="en-US"/>
              </w:rPr>
              <w:t>NEC</w:t>
            </w:r>
            <w:r w:rsidRPr="009B1ED5">
              <w:rPr>
                <w:sz w:val="22"/>
                <w:szCs w:val="22"/>
              </w:rPr>
              <w:t xml:space="preserve"> </w:t>
            </w:r>
            <w:r w:rsidRPr="009B1ED5">
              <w:rPr>
                <w:sz w:val="22"/>
                <w:szCs w:val="22"/>
                <w:lang w:val="en-US"/>
              </w:rPr>
              <w:t>VT</w:t>
            </w:r>
            <w:r w:rsidRPr="009B1ED5">
              <w:rPr>
                <w:sz w:val="22"/>
                <w:szCs w:val="22"/>
              </w:rPr>
              <w:t xml:space="preserve">491 - 1 шт.,  Экран с электропривод. 153х200 см д100 - 1 шт., Акустическая система </w:t>
            </w:r>
            <w:r w:rsidRPr="009B1ED5">
              <w:rPr>
                <w:sz w:val="22"/>
                <w:szCs w:val="22"/>
                <w:lang w:val="en-US"/>
              </w:rPr>
              <w:t>ITC</w:t>
            </w:r>
            <w:r w:rsidRPr="009B1ED5">
              <w:rPr>
                <w:sz w:val="22"/>
                <w:szCs w:val="22"/>
              </w:rPr>
              <w:t xml:space="preserve"> драйвер.50 Вт с трансф.100в - 2 шт., Мультимедийный проектор </w:t>
            </w:r>
            <w:r w:rsidRPr="009B1ED5">
              <w:rPr>
                <w:sz w:val="22"/>
                <w:szCs w:val="22"/>
                <w:lang w:val="en-US"/>
              </w:rPr>
              <w:t>NEC</w:t>
            </w:r>
            <w:r w:rsidRPr="009B1ED5">
              <w:rPr>
                <w:sz w:val="22"/>
                <w:szCs w:val="22"/>
              </w:rPr>
              <w:t xml:space="preserve"> </w:t>
            </w:r>
            <w:r w:rsidRPr="009B1ED5">
              <w:rPr>
                <w:sz w:val="22"/>
                <w:szCs w:val="22"/>
                <w:lang w:val="en-US"/>
              </w:rPr>
              <w:t>ME</w:t>
            </w:r>
            <w:r w:rsidRPr="009B1ED5">
              <w:rPr>
                <w:sz w:val="22"/>
                <w:szCs w:val="22"/>
              </w:rPr>
              <w:t>402</w:t>
            </w:r>
            <w:r w:rsidRPr="009B1ED5">
              <w:rPr>
                <w:sz w:val="22"/>
                <w:szCs w:val="22"/>
                <w:lang w:val="en-US"/>
              </w:rPr>
              <w:t>X</w:t>
            </w:r>
            <w:r w:rsidRPr="009B1ED5">
              <w:rPr>
                <w:sz w:val="22"/>
                <w:szCs w:val="22"/>
              </w:rPr>
              <w:t xml:space="preserve"> - 1</w:t>
            </w:r>
            <w:proofErr w:type="gramEnd"/>
            <w:r w:rsidRPr="009B1ED5">
              <w:rPr>
                <w:sz w:val="22"/>
                <w:szCs w:val="22"/>
              </w:rPr>
              <w:t xml:space="preserve"> шт., Трансляционный усилитель 120</w:t>
            </w:r>
            <w:r w:rsidRPr="009B1ED5">
              <w:rPr>
                <w:sz w:val="22"/>
                <w:szCs w:val="22"/>
                <w:lang w:val="en-US"/>
              </w:rPr>
              <w:t>W</w:t>
            </w:r>
            <w:r w:rsidRPr="009B1ED5">
              <w:rPr>
                <w:sz w:val="22"/>
                <w:szCs w:val="22"/>
              </w:rPr>
              <w:t xml:space="preserve"> </w:t>
            </w:r>
            <w:r w:rsidRPr="009B1ED5">
              <w:rPr>
                <w:sz w:val="22"/>
                <w:szCs w:val="22"/>
                <w:lang w:val="en-US"/>
              </w:rPr>
              <w:t>TA</w:t>
            </w:r>
            <w:r w:rsidRPr="009B1ED5">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271" w:type="dxa"/>
            <w:shd w:val="clear" w:color="auto" w:fill="auto"/>
          </w:tcPr>
          <w:p w14:paraId="3D858FB5" w14:textId="77777777" w:rsidR="00EE504A" w:rsidRPr="009B1ED5" w:rsidRDefault="00783533" w:rsidP="00BA48A8">
            <w:pPr>
              <w:jc w:val="both"/>
              <w:rPr>
                <w:sz w:val="22"/>
                <w:szCs w:val="22"/>
              </w:rPr>
            </w:pPr>
            <w:r w:rsidRPr="009B1ED5">
              <w:rPr>
                <w:sz w:val="22"/>
                <w:szCs w:val="22"/>
              </w:rPr>
              <w:t xml:space="preserve">191002, г. Санкт-Петербург, Кузнечный пер., д. 9/27, лит. </w:t>
            </w:r>
            <w:r w:rsidRPr="009B1ED5">
              <w:rPr>
                <w:sz w:val="22"/>
                <w:szCs w:val="22"/>
                <w:lang w:val="en-US"/>
              </w:rPr>
              <w:t>А</w:t>
            </w:r>
          </w:p>
        </w:tc>
      </w:tr>
      <w:tr w:rsidR="00EE504A" w:rsidRPr="0065641B" w14:paraId="3545292C" w14:textId="77777777" w:rsidTr="009B1ED5">
        <w:tc>
          <w:tcPr>
            <w:tcW w:w="6091" w:type="dxa"/>
            <w:shd w:val="clear" w:color="auto" w:fill="auto"/>
          </w:tcPr>
          <w:p w14:paraId="01DE4B95" w14:textId="6CDB0E91" w:rsidR="00EE504A" w:rsidRPr="009B1ED5" w:rsidRDefault="00783533" w:rsidP="00BA48A8">
            <w:pPr>
              <w:jc w:val="both"/>
              <w:rPr>
                <w:sz w:val="22"/>
                <w:szCs w:val="22"/>
              </w:rPr>
            </w:pPr>
            <w:r w:rsidRPr="009B1ED5">
              <w:rPr>
                <w:sz w:val="22"/>
                <w:szCs w:val="22"/>
              </w:rPr>
              <w:t>Ауд. 508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B1ED5">
              <w:rPr>
                <w:sz w:val="22"/>
                <w:szCs w:val="22"/>
              </w:rPr>
              <w:t xml:space="preserve"> </w:t>
            </w:r>
            <w:r w:rsidRPr="009B1ED5">
              <w:rPr>
                <w:sz w:val="22"/>
                <w:szCs w:val="22"/>
              </w:rPr>
              <w:t xml:space="preserve">Специализированная  мебель и оборудование: Учебная мебель на 25 посадочных мест, рабочее место преподавателя, доска меловая 1 </w:t>
            </w:r>
            <w:proofErr w:type="spellStart"/>
            <w:r w:rsidRPr="009B1ED5">
              <w:rPr>
                <w:sz w:val="22"/>
                <w:szCs w:val="22"/>
              </w:rPr>
              <w:t>шт</w:t>
            </w:r>
            <w:proofErr w:type="gramStart"/>
            <w:r w:rsidRPr="009B1ED5">
              <w:rPr>
                <w:sz w:val="22"/>
                <w:szCs w:val="22"/>
              </w:rPr>
              <w:t>.П</w:t>
            </w:r>
            <w:proofErr w:type="gramEnd"/>
            <w:r w:rsidRPr="009B1ED5">
              <w:rPr>
                <w:sz w:val="22"/>
                <w:szCs w:val="22"/>
              </w:rPr>
              <w:t>ереносной</w:t>
            </w:r>
            <w:proofErr w:type="spellEnd"/>
            <w:r w:rsidRPr="009B1ED5">
              <w:rPr>
                <w:sz w:val="22"/>
                <w:szCs w:val="22"/>
              </w:rPr>
              <w:t xml:space="preserve"> мультимедийный комплект: Ноутбук </w:t>
            </w:r>
            <w:r w:rsidRPr="009B1ED5">
              <w:rPr>
                <w:sz w:val="22"/>
                <w:szCs w:val="22"/>
                <w:lang w:val="en-US"/>
              </w:rPr>
              <w:t>HP</w:t>
            </w:r>
            <w:r w:rsidRPr="009B1ED5">
              <w:rPr>
                <w:sz w:val="22"/>
                <w:szCs w:val="22"/>
              </w:rPr>
              <w:t xml:space="preserve"> 250 </w:t>
            </w:r>
            <w:r w:rsidRPr="009B1ED5">
              <w:rPr>
                <w:sz w:val="22"/>
                <w:szCs w:val="22"/>
                <w:lang w:val="en-US"/>
              </w:rPr>
              <w:t>G</w:t>
            </w:r>
            <w:r w:rsidRPr="009B1ED5">
              <w:rPr>
                <w:sz w:val="22"/>
                <w:szCs w:val="22"/>
              </w:rPr>
              <w:t>6 1</w:t>
            </w:r>
            <w:r w:rsidRPr="009B1ED5">
              <w:rPr>
                <w:sz w:val="22"/>
                <w:szCs w:val="22"/>
                <w:lang w:val="en-US"/>
              </w:rPr>
              <w:t>WY</w:t>
            </w:r>
            <w:r w:rsidRPr="009B1ED5">
              <w:rPr>
                <w:sz w:val="22"/>
                <w:szCs w:val="22"/>
              </w:rPr>
              <w:t>58</w:t>
            </w:r>
            <w:r w:rsidRPr="009B1ED5">
              <w:rPr>
                <w:sz w:val="22"/>
                <w:szCs w:val="22"/>
                <w:lang w:val="en-US"/>
              </w:rPr>
              <w:t>EA</w:t>
            </w:r>
            <w:r w:rsidRPr="009B1ED5">
              <w:rPr>
                <w:sz w:val="22"/>
                <w:szCs w:val="22"/>
              </w:rPr>
              <w:t xml:space="preserve">, Мультимедийный проектор </w:t>
            </w:r>
            <w:r w:rsidRPr="009B1ED5">
              <w:rPr>
                <w:sz w:val="22"/>
                <w:szCs w:val="22"/>
                <w:lang w:val="en-US"/>
              </w:rPr>
              <w:t>LG</w:t>
            </w:r>
            <w:r w:rsidRPr="009B1ED5">
              <w:rPr>
                <w:sz w:val="22"/>
                <w:szCs w:val="22"/>
              </w:rPr>
              <w:t xml:space="preserve"> </w:t>
            </w:r>
            <w:r w:rsidRPr="009B1ED5">
              <w:rPr>
                <w:sz w:val="22"/>
                <w:szCs w:val="22"/>
                <w:lang w:val="en-US"/>
              </w:rPr>
              <w:t>PF</w:t>
            </w:r>
            <w:r w:rsidRPr="009B1ED5">
              <w:rPr>
                <w:sz w:val="22"/>
                <w:szCs w:val="22"/>
              </w:rPr>
              <w:t>1500</w:t>
            </w:r>
            <w:r w:rsidRPr="009B1ED5">
              <w:rPr>
                <w:sz w:val="22"/>
                <w:szCs w:val="22"/>
                <w:lang w:val="en-US"/>
              </w:rPr>
              <w:t>G</w:t>
            </w:r>
            <w:r w:rsidRPr="009B1ED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271" w:type="dxa"/>
            <w:shd w:val="clear" w:color="auto" w:fill="auto"/>
          </w:tcPr>
          <w:p w14:paraId="48065058" w14:textId="77777777" w:rsidR="00EE504A" w:rsidRPr="009B1ED5" w:rsidRDefault="00783533" w:rsidP="00BA48A8">
            <w:pPr>
              <w:jc w:val="both"/>
              <w:rPr>
                <w:sz w:val="22"/>
                <w:szCs w:val="22"/>
              </w:rPr>
            </w:pPr>
            <w:r w:rsidRPr="009B1ED5">
              <w:rPr>
                <w:sz w:val="22"/>
                <w:szCs w:val="22"/>
              </w:rPr>
              <w:t xml:space="preserve">191002, г. Санкт-Петербург, Кузнечный пер., д. 9/27, лит. </w:t>
            </w:r>
            <w:r w:rsidRPr="009B1ED5">
              <w:rPr>
                <w:sz w:val="22"/>
                <w:szCs w:val="22"/>
                <w:lang w:val="en-US"/>
              </w:rPr>
              <w:t>А</w:t>
            </w:r>
          </w:p>
        </w:tc>
      </w:tr>
      <w:tr w:rsidR="00EE504A" w:rsidRPr="0065641B" w14:paraId="38DAAAA5" w14:textId="77777777" w:rsidTr="009B1ED5">
        <w:tc>
          <w:tcPr>
            <w:tcW w:w="6091" w:type="dxa"/>
            <w:shd w:val="clear" w:color="auto" w:fill="auto"/>
          </w:tcPr>
          <w:p w14:paraId="3949485D" w14:textId="35AD0CE8" w:rsidR="00EE504A" w:rsidRPr="009B1ED5" w:rsidRDefault="00783533" w:rsidP="00BA48A8">
            <w:pPr>
              <w:jc w:val="both"/>
              <w:rPr>
                <w:sz w:val="22"/>
                <w:szCs w:val="22"/>
              </w:rPr>
            </w:pPr>
            <w:r w:rsidRPr="009B1ED5">
              <w:rPr>
                <w:sz w:val="22"/>
                <w:szCs w:val="22"/>
              </w:rPr>
              <w:t>Ауд. 504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B1ED5">
              <w:rPr>
                <w:sz w:val="22"/>
                <w:szCs w:val="22"/>
              </w:rPr>
              <w:t xml:space="preserve"> </w:t>
            </w:r>
            <w:r w:rsidRPr="009B1ED5">
              <w:rPr>
                <w:sz w:val="22"/>
                <w:szCs w:val="22"/>
              </w:rPr>
              <w:t xml:space="preserve">Специализированная  мебель и оборудование: </w:t>
            </w:r>
            <w:proofErr w:type="gramStart"/>
            <w:r w:rsidRPr="009B1ED5">
              <w:rPr>
                <w:sz w:val="22"/>
                <w:szCs w:val="22"/>
              </w:rPr>
              <w:t xml:space="preserve">Учебная мебель на  90 посадочных мест, рабочее место преподавателя, доска меловая - 1 шт., трибуна - 1 шт., тумба м/м - 1 шт., Моноблок </w:t>
            </w:r>
            <w:r w:rsidRPr="009B1ED5">
              <w:rPr>
                <w:sz w:val="22"/>
                <w:szCs w:val="22"/>
                <w:lang w:val="en-US"/>
              </w:rPr>
              <w:t>Acer</w:t>
            </w:r>
            <w:r w:rsidRPr="009B1ED5">
              <w:rPr>
                <w:sz w:val="22"/>
                <w:szCs w:val="22"/>
              </w:rPr>
              <w:t xml:space="preserve"> </w:t>
            </w:r>
            <w:r w:rsidRPr="009B1ED5">
              <w:rPr>
                <w:sz w:val="22"/>
                <w:szCs w:val="22"/>
                <w:lang w:val="en-US"/>
              </w:rPr>
              <w:t>Aspire</w:t>
            </w:r>
            <w:r w:rsidRPr="009B1ED5">
              <w:rPr>
                <w:sz w:val="22"/>
                <w:szCs w:val="22"/>
              </w:rPr>
              <w:t xml:space="preserve"> </w:t>
            </w:r>
            <w:r w:rsidRPr="009B1ED5">
              <w:rPr>
                <w:sz w:val="22"/>
                <w:szCs w:val="22"/>
                <w:lang w:val="en-US"/>
              </w:rPr>
              <w:t>Z</w:t>
            </w:r>
            <w:r w:rsidRPr="009B1ED5">
              <w:rPr>
                <w:sz w:val="22"/>
                <w:szCs w:val="22"/>
              </w:rPr>
              <w:t xml:space="preserve">1811 в </w:t>
            </w:r>
            <w:proofErr w:type="spellStart"/>
            <w:r w:rsidRPr="009B1ED5">
              <w:rPr>
                <w:sz w:val="22"/>
                <w:szCs w:val="22"/>
              </w:rPr>
              <w:t>компл</w:t>
            </w:r>
            <w:proofErr w:type="spellEnd"/>
            <w:r w:rsidRPr="009B1ED5">
              <w:rPr>
                <w:sz w:val="22"/>
                <w:szCs w:val="22"/>
              </w:rPr>
              <w:t xml:space="preserve">.: </w:t>
            </w:r>
            <w:proofErr w:type="spellStart"/>
            <w:r w:rsidRPr="009B1ED5">
              <w:rPr>
                <w:sz w:val="22"/>
                <w:szCs w:val="22"/>
                <w:lang w:val="en-US"/>
              </w:rPr>
              <w:t>i</w:t>
            </w:r>
            <w:proofErr w:type="spellEnd"/>
            <w:r w:rsidRPr="009B1ED5">
              <w:rPr>
                <w:sz w:val="22"/>
                <w:szCs w:val="22"/>
              </w:rPr>
              <w:t>5 2400</w:t>
            </w:r>
            <w:r w:rsidRPr="009B1ED5">
              <w:rPr>
                <w:sz w:val="22"/>
                <w:szCs w:val="22"/>
                <w:lang w:val="en-US"/>
              </w:rPr>
              <w:t>s</w:t>
            </w:r>
            <w:r w:rsidRPr="009B1ED5">
              <w:rPr>
                <w:sz w:val="22"/>
                <w:szCs w:val="22"/>
              </w:rPr>
              <w:t>/4</w:t>
            </w:r>
            <w:r w:rsidRPr="009B1ED5">
              <w:rPr>
                <w:sz w:val="22"/>
                <w:szCs w:val="22"/>
                <w:lang w:val="en-US"/>
              </w:rPr>
              <w:t>Gb</w:t>
            </w:r>
            <w:r w:rsidRPr="009B1ED5">
              <w:rPr>
                <w:sz w:val="22"/>
                <w:szCs w:val="22"/>
              </w:rPr>
              <w:t>/1</w:t>
            </w:r>
            <w:r w:rsidRPr="009B1ED5">
              <w:rPr>
                <w:sz w:val="22"/>
                <w:szCs w:val="22"/>
                <w:lang w:val="en-US"/>
              </w:rPr>
              <w:t>T</w:t>
            </w:r>
            <w:r w:rsidRPr="009B1ED5">
              <w:rPr>
                <w:sz w:val="22"/>
                <w:szCs w:val="22"/>
              </w:rPr>
              <w:t xml:space="preserve">б/ - 1 шт., Компьютер </w:t>
            </w:r>
            <w:r w:rsidRPr="009B1ED5">
              <w:rPr>
                <w:sz w:val="22"/>
                <w:szCs w:val="22"/>
                <w:lang w:val="en-US"/>
              </w:rPr>
              <w:t>Intel</w:t>
            </w:r>
            <w:r w:rsidRPr="009B1ED5">
              <w:rPr>
                <w:sz w:val="22"/>
                <w:szCs w:val="22"/>
              </w:rPr>
              <w:t xml:space="preserve"> </w:t>
            </w:r>
            <w:r w:rsidRPr="009B1ED5">
              <w:rPr>
                <w:sz w:val="22"/>
                <w:szCs w:val="22"/>
                <w:lang w:val="en-US"/>
              </w:rPr>
              <w:t>Core</w:t>
            </w:r>
            <w:r w:rsidRPr="009B1ED5">
              <w:rPr>
                <w:sz w:val="22"/>
                <w:szCs w:val="22"/>
              </w:rPr>
              <w:t xml:space="preserve"> </w:t>
            </w:r>
            <w:proofErr w:type="spellStart"/>
            <w:r w:rsidRPr="009B1ED5">
              <w:rPr>
                <w:sz w:val="22"/>
                <w:szCs w:val="22"/>
                <w:lang w:val="en-US"/>
              </w:rPr>
              <w:t>i</w:t>
            </w:r>
            <w:proofErr w:type="spellEnd"/>
            <w:r w:rsidRPr="009B1ED5">
              <w:rPr>
                <w:sz w:val="22"/>
                <w:szCs w:val="22"/>
              </w:rPr>
              <w:t xml:space="preserve">5-3570 </w:t>
            </w:r>
            <w:proofErr w:type="spellStart"/>
            <w:r w:rsidRPr="009B1ED5">
              <w:rPr>
                <w:sz w:val="22"/>
                <w:szCs w:val="22"/>
                <w:lang w:val="en-US"/>
              </w:rPr>
              <w:t>Sigabyte</w:t>
            </w:r>
            <w:proofErr w:type="spellEnd"/>
            <w:r w:rsidRPr="009B1ED5">
              <w:rPr>
                <w:sz w:val="22"/>
                <w:szCs w:val="22"/>
              </w:rPr>
              <w:t xml:space="preserve"> </w:t>
            </w:r>
            <w:r w:rsidRPr="009B1ED5">
              <w:rPr>
                <w:sz w:val="22"/>
                <w:szCs w:val="22"/>
                <w:lang w:val="en-US"/>
              </w:rPr>
              <w:t>GA</w:t>
            </w:r>
            <w:r w:rsidRPr="009B1ED5">
              <w:rPr>
                <w:sz w:val="22"/>
                <w:szCs w:val="22"/>
              </w:rPr>
              <w:t>-</w:t>
            </w:r>
            <w:r w:rsidRPr="009B1ED5">
              <w:rPr>
                <w:sz w:val="22"/>
                <w:szCs w:val="22"/>
                <w:lang w:val="en-US"/>
              </w:rPr>
              <w:t>H</w:t>
            </w:r>
            <w:r w:rsidRPr="009B1ED5">
              <w:rPr>
                <w:sz w:val="22"/>
                <w:szCs w:val="22"/>
              </w:rPr>
              <w:t>77</w:t>
            </w:r>
            <w:r w:rsidRPr="009B1ED5">
              <w:rPr>
                <w:sz w:val="22"/>
                <w:szCs w:val="22"/>
                <w:lang w:val="en-US"/>
              </w:rPr>
              <w:t>M</w:t>
            </w:r>
            <w:r w:rsidRPr="009B1ED5">
              <w:rPr>
                <w:sz w:val="22"/>
                <w:szCs w:val="22"/>
              </w:rPr>
              <w:t xml:space="preserve"> - 1 шт., Громкоговоритель </w:t>
            </w:r>
            <w:proofErr w:type="spellStart"/>
            <w:r w:rsidRPr="009B1ED5">
              <w:rPr>
                <w:sz w:val="22"/>
                <w:szCs w:val="22"/>
                <w:lang w:val="en-US"/>
              </w:rPr>
              <w:t>Electrolvoice</w:t>
            </w:r>
            <w:proofErr w:type="spellEnd"/>
            <w:r w:rsidRPr="009B1ED5">
              <w:rPr>
                <w:sz w:val="22"/>
                <w:szCs w:val="22"/>
              </w:rPr>
              <w:t xml:space="preserve"> </w:t>
            </w:r>
            <w:r w:rsidRPr="009B1ED5">
              <w:rPr>
                <w:sz w:val="22"/>
                <w:szCs w:val="22"/>
                <w:lang w:val="en-US"/>
              </w:rPr>
              <w:t>EVID</w:t>
            </w:r>
            <w:r w:rsidRPr="009B1ED5">
              <w:rPr>
                <w:sz w:val="22"/>
                <w:szCs w:val="22"/>
              </w:rPr>
              <w:t xml:space="preserve"> 3.2 - 2 шт., Мультимедийный проектор </w:t>
            </w:r>
            <w:r w:rsidRPr="009B1ED5">
              <w:rPr>
                <w:sz w:val="22"/>
                <w:szCs w:val="22"/>
                <w:lang w:val="en-US"/>
              </w:rPr>
              <w:t>NEC</w:t>
            </w:r>
            <w:r w:rsidRPr="009B1ED5">
              <w:rPr>
                <w:sz w:val="22"/>
                <w:szCs w:val="22"/>
              </w:rPr>
              <w:t xml:space="preserve"> </w:t>
            </w:r>
            <w:r w:rsidRPr="009B1ED5">
              <w:rPr>
                <w:sz w:val="22"/>
                <w:szCs w:val="22"/>
                <w:lang w:val="en-US"/>
              </w:rPr>
              <w:t>ME</w:t>
            </w:r>
            <w:r w:rsidRPr="009B1ED5">
              <w:rPr>
                <w:sz w:val="22"/>
                <w:szCs w:val="22"/>
              </w:rPr>
              <w:t>402</w:t>
            </w:r>
            <w:r w:rsidRPr="009B1ED5">
              <w:rPr>
                <w:sz w:val="22"/>
                <w:szCs w:val="22"/>
                <w:lang w:val="en-US"/>
              </w:rPr>
              <w:t>X</w:t>
            </w:r>
            <w:r w:rsidRPr="009B1ED5">
              <w:rPr>
                <w:sz w:val="22"/>
                <w:szCs w:val="22"/>
              </w:rPr>
              <w:t xml:space="preserve"> - 1 шт., Микшер усилитель ТА-1120-1шт. в комплекте с </w:t>
            </w:r>
            <w:proofErr w:type="spellStart"/>
            <w:r w:rsidRPr="009B1ED5">
              <w:rPr>
                <w:sz w:val="22"/>
                <w:szCs w:val="22"/>
                <w:lang w:val="en-US"/>
              </w:rPr>
              <w:t>Behringer</w:t>
            </w:r>
            <w:proofErr w:type="spellEnd"/>
            <w:proofErr w:type="gramEnd"/>
            <w:r w:rsidRPr="009B1ED5">
              <w:rPr>
                <w:sz w:val="22"/>
                <w:szCs w:val="22"/>
              </w:rPr>
              <w:t xml:space="preserve"> </w:t>
            </w:r>
            <w:r w:rsidRPr="009B1ED5">
              <w:rPr>
                <w:sz w:val="22"/>
                <w:szCs w:val="22"/>
                <w:lang w:val="en-US"/>
              </w:rPr>
              <w:t>XM</w:t>
            </w:r>
            <w:r w:rsidRPr="009B1ED5">
              <w:rPr>
                <w:sz w:val="22"/>
                <w:szCs w:val="22"/>
              </w:rPr>
              <w:t xml:space="preserve">8500 </w:t>
            </w:r>
            <w:r w:rsidRPr="009B1ED5">
              <w:rPr>
                <w:sz w:val="22"/>
                <w:szCs w:val="22"/>
                <w:lang w:val="en-US"/>
              </w:rPr>
              <w:t>ULTRAVOICE</w:t>
            </w:r>
            <w:r w:rsidRPr="009B1ED5">
              <w:rPr>
                <w:sz w:val="22"/>
                <w:szCs w:val="22"/>
              </w:rPr>
              <w:t xml:space="preserve"> - 1 шт., Экран с электропривод. 183х240 см д120 - 1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271" w:type="dxa"/>
            <w:shd w:val="clear" w:color="auto" w:fill="auto"/>
          </w:tcPr>
          <w:p w14:paraId="4B69E749" w14:textId="77777777" w:rsidR="00EE504A" w:rsidRPr="009B1ED5" w:rsidRDefault="00783533" w:rsidP="00BA48A8">
            <w:pPr>
              <w:jc w:val="both"/>
              <w:rPr>
                <w:sz w:val="22"/>
                <w:szCs w:val="22"/>
              </w:rPr>
            </w:pPr>
            <w:r w:rsidRPr="009B1ED5">
              <w:rPr>
                <w:sz w:val="22"/>
                <w:szCs w:val="22"/>
              </w:rPr>
              <w:t xml:space="preserve">191002, г. Санкт-Петербург, Кузнечный пер., д. 9/27, лит. </w:t>
            </w:r>
            <w:r w:rsidRPr="009B1ED5">
              <w:rPr>
                <w:sz w:val="22"/>
                <w:szCs w:val="22"/>
                <w:lang w:val="en-US"/>
              </w:rPr>
              <w:t>А</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t>сочетание на занятиях всех видов речевой деятельности (говорения, слушания, чтения, письма, зрительного восприятия с лица говорящего).</w:t>
      </w:r>
    </w:p>
    <w:p w14:paraId="6AC71F09" w14:textId="77777777" w:rsidR="00CA7F28" w:rsidRPr="0065641B" w:rsidRDefault="00CA7F28"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3819A7C0" w14:textId="56EAAD98" w:rsidR="00710478" w:rsidRPr="009B1ED5" w:rsidRDefault="00710478" w:rsidP="00971463">
            <w:pPr>
              <w:rPr>
                <w:rFonts w:eastAsia="Calibri"/>
              </w:rPr>
            </w:pPr>
            <w:r w:rsidRPr="009B1ED5">
              <w:rPr>
                <w:rFonts w:eastAsia="Calibri"/>
              </w:rPr>
              <w:t>1. Дать краткую характеристику предприятия, определить нормативно-правовую среду, в рамках которой действует предприятие, определить основные виды деятельности.</w:t>
            </w:r>
          </w:p>
        </w:tc>
      </w:tr>
      <w:tr w:rsidR="00710478" w14:paraId="73C0B7BE" w14:textId="77777777" w:rsidTr="003F74F8">
        <w:tc>
          <w:tcPr>
            <w:tcW w:w="9356" w:type="dxa"/>
          </w:tcPr>
          <w:p w14:paraId="37D14E97" w14:textId="77777777" w:rsidR="00710478" w:rsidRPr="00D064C2" w:rsidRDefault="00710478" w:rsidP="00971463">
            <w:pPr>
              <w:rPr>
                <w:rFonts w:eastAsia="Calibri"/>
                <w:lang w:val="en-US"/>
              </w:rPr>
            </w:pPr>
            <w:r w:rsidRPr="009B1ED5">
              <w:rPr>
                <w:rFonts w:eastAsia="Calibri"/>
              </w:rPr>
              <w:t xml:space="preserve">2. Определить действующее положение предприятия на рынке товаров и услуг, выявить основных конкурентов, заказчиков продукции, поставщиков комплектующих, сырья, материалов, изучить ассортимент и номенклатуру выпускаемой продукции, выявить конкурентные преимущества предприятия. </w:t>
            </w:r>
            <w:proofErr w:type="spellStart"/>
            <w:r>
              <w:rPr>
                <w:rFonts w:eastAsia="Calibri"/>
                <w:lang w:val="en-US"/>
              </w:rPr>
              <w:t>Сформировать</w:t>
            </w:r>
            <w:proofErr w:type="spellEnd"/>
            <w:r>
              <w:rPr>
                <w:rFonts w:eastAsia="Calibri"/>
                <w:lang w:val="en-US"/>
              </w:rPr>
              <w:t xml:space="preserve"> </w:t>
            </w:r>
            <w:proofErr w:type="spellStart"/>
            <w:r>
              <w:rPr>
                <w:rFonts w:eastAsia="Calibri"/>
                <w:lang w:val="en-US"/>
              </w:rPr>
              <w:t>стратегические</w:t>
            </w:r>
            <w:proofErr w:type="spellEnd"/>
            <w:r>
              <w:rPr>
                <w:rFonts w:eastAsia="Calibri"/>
                <w:lang w:val="en-US"/>
              </w:rPr>
              <w:t xml:space="preserve"> </w:t>
            </w:r>
            <w:proofErr w:type="spellStart"/>
            <w:r>
              <w:rPr>
                <w:rFonts w:eastAsia="Calibri"/>
                <w:lang w:val="en-US"/>
              </w:rPr>
              <w:t>цели</w:t>
            </w:r>
            <w:proofErr w:type="spellEnd"/>
            <w:r>
              <w:rPr>
                <w:rFonts w:eastAsia="Calibri"/>
                <w:lang w:val="en-US"/>
              </w:rPr>
              <w:t xml:space="preserve"> развития предприятия с обоснованием направления развития.</w:t>
            </w:r>
          </w:p>
        </w:tc>
      </w:tr>
      <w:tr w:rsidR="00710478" w14:paraId="4F82151D" w14:textId="77777777" w:rsidTr="003F74F8">
        <w:tc>
          <w:tcPr>
            <w:tcW w:w="9356" w:type="dxa"/>
          </w:tcPr>
          <w:p w14:paraId="4355D967" w14:textId="77777777" w:rsidR="00710478" w:rsidRPr="009B1ED5" w:rsidRDefault="00710478" w:rsidP="00971463">
            <w:pPr>
              <w:rPr>
                <w:rFonts w:eastAsia="Calibri"/>
              </w:rPr>
            </w:pPr>
            <w:r w:rsidRPr="009B1ED5">
              <w:rPr>
                <w:rFonts w:eastAsia="Calibri"/>
              </w:rPr>
              <w:t>3. Провести оценку воздействия макроэкономической среды на функционирование предприятия. Провести отраслевой анализ на основании статистических данных (Росстат, ЕМИСС) с выявлением рисков хозяйственной деятельности.</w:t>
            </w:r>
          </w:p>
        </w:tc>
      </w:tr>
      <w:tr w:rsidR="00710478" w14:paraId="23049209" w14:textId="77777777" w:rsidTr="003F74F8">
        <w:tc>
          <w:tcPr>
            <w:tcW w:w="9356" w:type="dxa"/>
          </w:tcPr>
          <w:p w14:paraId="4C70EB6D" w14:textId="77777777" w:rsidR="00710478" w:rsidRPr="009B1ED5" w:rsidRDefault="00710478" w:rsidP="00971463">
            <w:pPr>
              <w:rPr>
                <w:rFonts w:eastAsia="Calibri"/>
              </w:rPr>
            </w:pPr>
            <w:r w:rsidRPr="009B1ED5">
              <w:rPr>
                <w:rFonts w:eastAsia="Calibri"/>
              </w:rPr>
              <w:t>4. Дать характеристику подразделения – места практики, функционала и описать выполненные поручения, задачи за период практики. Построить бизнес-модель взаимодействия структурных подразделений. Определить наиболее и наименее эффективные бизнес-процессы компании.</w:t>
            </w:r>
          </w:p>
        </w:tc>
      </w:tr>
      <w:tr w:rsidR="00710478" w14:paraId="5454ED90" w14:textId="77777777" w:rsidTr="003F74F8">
        <w:tc>
          <w:tcPr>
            <w:tcW w:w="9356" w:type="dxa"/>
          </w:tcPr>
          <w:p w14:paraId="01632A28" w14:textId="77777777" w:rsidR="00710478" w:rsidRPr="009B1ED5" w:rsidRDefault="00710478" w:rsidP="00971463">
            <w:pPr>
              <w:rPr>
                <w:rFonts w:eastAsia="Calibri"/>
              </w:rPr>
            </w:pPr>
            <w:r w:rsidRPr="009B1ED5">
              <w:rPr>
                <w:rFonts w:eastAsia="Calibri"/>
              </w:rPr>
              <w:t xml:space="preserve">5. Зарегистрироваться в электронных информационных ресурсах университета (в приложение к отчету вложить </w:t>
            </w:r>
            <w:proofErr w:type="spellStart"/>
            <w:r w:rsidRPr="009B1ED5">
              <w:rPr>
                <w:rFonts w:eastAsia="Calibri"/>
              </w:rPr>
              <w:t>принт-скрины</w:t>
            </w:r>
            <w:proofErr w:type="spellEnd"/>
            <w:r w:rsidRPr="009B1ED5">
              <w:rPr>
                <w:rFonts w:eastAsia="Calibri"/>
              </w:rPr>
              <w:t xml:space="preserve"> регистрации), реферирование 3-5 литературных источников по исследованию отраслевого развития.</w:t>
            </w:r>
          </w:p>
        </w:tc>
      </w:tr>
      <w:tr w:rsidR="00710478" w14:paraId="5084154F" w14:textId="77777777" w:rsidTr="003F74F8">
        <w:tc>
          <w:tcPr>
            <w:tcW w:w="9356" w:type="dxa"/>
          </w:tcPr>
          <w:p w14:paraId="592A8D85" w14:textId="77777777" w:rsidR="00710478" w:rsidRPr="009B1ED5" w:rsidRDefault="00710478" w:rsidP="00971463">
            <w:pPr>
              <w:rPr>
                <w:rFonts w:eastAsia="Calibri"/>
              </w:rPr>
            </w:pPr>
            <w:r w:rsidRPr="009B1ED5">
              <w:rPr>
                <w:rFonts w:eastAsia="Calibri"/>
              </w:rPr>
              <w:t>6.  Подготовить и защитить отчет по учебной практике (ознакомительной практике).</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9B1ED5"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9B1ED5" w:rsidRDefault="006E5421" w:rsidP="0035746E">
            <w:pPr>
              <w:jc w:val="center"/>
              <w:rPr>
                <w:b/>
                <w:sz w:val="22"/>
                <w:szCs w:val="22"/>
              </w:rPr>
            </w:pPr>
            <w:r w:rsidRPr="009B1ED5">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9B1ED5" w:rsidRDefault="006E5421" w:rsidP="0035746E">
            <w:pPr>
              <w:jc w:val="center"/>
              <w:rPr>
                <w:b/>
                <w:sz w:val="22"/>
                <w:szCs w:val="22"/>
              </w:rPr>
            </w:pPr>
            <w:r w:rsidRPr="009B1ED5">
              <w:rPr>
                <w:b/>
                <w:sz w:val="22"/>
                <w:szCs w:val="22"/>
              </w:rPr>
              <w:t>Шкала (баллы)</w:t>
            </w:r>
          </w:p>
        </w:tc>
      </w:tr>
      <w:tr w:rsidR="0065641B" w:rsidRPr="009B1ED5"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9B1ED5" w:rsidRDefault="006E5421" w:rsidP="0035746E">
            <w:pPr>
              <w:jc w:val="center"/>
              <w:rPr>
                <w:sz w:val="22"/>
                <w:szCs w:val="22"/>
              </w:rPr>
            </w:pPr>
            <w:r w:rsidRPr="009B1ED5">
              <w:rPr>
                <w:sz w:val="22"/>
                <w:szCs w:val="22"/>
                <w:shd w:val="clear" w:color="auto" w:fill="FFFFFF"/>
              </w:rPr>
              <w:t>Минимум 54 баллов, максимум 100 баллов</w:t>
            </w:r>
          </w:p>
        </w:tc>
      </w:tr>
      <w:tr w:rsidR="0065641B" w:rsidRPr="009B1ED5"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9B1ED5" w:rsidRDefault="006E5421" w:rsidP="009B1ED5">
            <w:pPr>
              <w:pStyle w:val="64"/>
              <w:shd w:val="clear" w:color="auto" w:fill="auto"/>
              <w:spacing w:line="240" w:lineRule="auto"/>
              <w:ind w:left="68" w:firstLine="0"/>
            </w:pPr>
            <w:r w:rsidRPr="009B1ED5">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9B1ED5" w:rsidRDefault="006E5421" w:rsidP="006E5421">
            <w:pPr>
              <w:jc w:val="center"/>
              <w:rPr>
                <w:rFonts w:eastAsia="Calibri"/>
                <w:sz w:val="22"/>
                <w:szCs w:val="22"/>
                <w:lang w:eastAsia="en-US"/>
              </w:rPr>
            </w:pPr>
            <w:r w:rsidRPr="009B1ED5">
              <w:rPr>
                <w:rFonts w:eastAsia="Calibri"/>
                <w:sz w:val="22"/>
                <w:szCs w:val="22"/>
                <w:lang w:eastAsia="en-US"/>
              </w:rPr>
              <w:t>5 (балл 85-100)</w:t>
            </w:r>
          </w:p>
        </w:tc>
      </w:tr>
      <w:tr w:rsidR="0065641B" w:rsidRPr="009B1ED5"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9B1ED5" w:rsidRDefault="006E5421" w:rsidP="009B1ED5">
            <w:pPr>
              <w:pStyle w:val="64"/>
              <w:shd w:val="clear" w:color="auto" w:fill="auto"/>
              <w:spacing w:line="240" w:lineRule="auto"/>
              <w:ind w:left="68" w:firstLine="0"/>
            </w:pPr>
            <w:r w:rsidRPr="009B1ED5">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9B1ED5" w:rsidRDefault="006E5421" w:rsidP="006E5421">
            <w:pPr>
              <w:jc w:val="center"/>
              <w:rPr>
                <w:rFonts w:eastAsia="Calibri"/>
                <w:sz w:val="22"/>
                <w:szCs w:val="22"/>
                <w:lang w:eastAsia="en-US"/>
              </w:rPr>
            </w:pPr>
            <w:r w:rsidRPr="009B1ED5">
              <w:rPr>
                <w:rFonts w:eastAsia="Calibri"/>
                <w:sz w:val="22"/>
                <w:szCs w:val="22"/>
                <w:lang w:eastAsia="en-US"/>
              </w:rPr>
              <w:t>4 (балл 70-84)</w:t>
            </w:r>
          </w:p>
        </w:tc>
      </w:tr>
      <w:tr w:rsidR="0065641B" w:rsidRPr="009B1ED5"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9B1ED5" w:rsidRDefault="006E5421" w:rsidP="009B1ED5">
            <w:pPr>
              <w:pStyle w:val="64"/>
              <w:shd w:val="clear" w:color="auto" w:fill="auto"/>
              <w:spacing w:line="240" w:lineRule="auto"/>
              <w:ind w:left="68" w:firstLine="0"/>
            </w:pPr>
            <w:r w:rsidRPr="009B1ED5">
              <w:rPr>
                <w:rStyle w:val="36"/>
                <w:color w:val="auto"/>
                <w:sz w:val="22"/>
                <w:szCs w:val="22"/>
                <w:u w:val="none"/>
              </w:rPr>
              <w:t>Отчет имеет поверхностный анализ собранного материала, нечеткую последовательность его изложения 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9B1ED5" w:rsidRDefault="006E5421" w:rsidP="0035746E">
            <w:pPr>
              <w:jc w:val="center"/>
              <w:rPr>
                <w:rFonts w:eastAsia="Calibri"/>
                <w:sz w:val="22"/>
                <w:szCs w:val="22"/>
                <w:lang w:eastAsia="en-US"/>
              </w:rPr>
            </w:pPr>
            <w:r w:rsidRPr="009B1ED5">
              <w:rPr>
                <w:rFonts w:eastAsia="Calibri"/>
                <w:sz w:val="22"/>
                <w:szCs w:val="22"/>
                <w:lang w:eastAsia="en-US"/>
              </w:rPr>
              <w:t>3 (балл 55-69)</w:t>
            </w:r>
          </w:p>
        </w:tc>
      </w:tr>
      <w:tr w:rsidR="006E5421" w:rsidRPr="009B1ED5"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22E00E6C" w14:textId="46C937D5" w:rsidR="006E5421" w:rsidRPr="009B1ED5" w:rsidRDefault="006E5421" w:rsidP="009B1ED5">
            <w:pPr>
              <w:pStyle w:val="64"/>
              <w:shd w:val="clear" w:color="auto" w:fill="auto"/>
              <w:spacing w:line="240" w:lineRule="auto"/>
              <w:ind w:left="68" w:firstLine="0"/>
            </w:pPr>
            <w:r w:rsidRPr="009B1ED5">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r w:rsidR="009B1ED5">
              <w:rPr>
                <w:rStyle w:val="36"/>
                <w:color w:val="auto"/>
                <w:sz w:val="22"/>
                <w:szCs w:val="22"/>
                <w:u w:val="none"/>
              </w:rPr>
              <w:t xml:space="preserve"> </w:t>
            </w:r>
            <w:r w:rsidRPr="009B1ED5">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9B1ED5" w:rsidRDefault="006E5421" w:rsidP="0035746E">
            <w:pPr>
              <w:jc w:val="center"/>
              <w:rPr>
                <w:rFonts w:eastAsia="Calibri"/>
                <w:sz w:val="22"/>
                <w:szCs w:val="22"/>
                <w:lang w:eastAsia="en-US"/>
              </w:rPr>
            </w:pPr>
            <w:r w:rsidRPr="009B1ED5">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4D308736" w14:textId="2AE35451" w:rsidR="00E250D5" w:rsidRPr="0065641B" w:rsidRDefault="0081238F" w:rsidP="009B1ED5">
      <w:pPr>
        <w:shd w:val="clear" w:color="auto" w:fill="FFFFFF"/>
        <w:tabs>
          <w:tab w:val="left" w:pos="0"/>
        </w:tabs>
        <w:ind w:firstLine="709"/>
        <w:jc w:val="both"/>
        <w:rPr>
          <w:i/>
          <w:lang w:bidi="ru-RU"/>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sectPr w:rsidR="00E250D5" w:rsidRPr="0065641B" w:rsidSect="009B1ED5">
      <w:headerReference w:type="default" r:id="rId15"/>
      <w:pgSz w:w="11906" w:h="16838" w:code="9"/>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8FA01" w14:textId="77777777" w:rsidR="00D662D1" w:rsidRDefault="00D662D1" w:rsidP="00AB39E8">
      <w:r>
        <w:separator/>
      </w:r>
    </w:p>
  </w:endnote>
  <w:endnote w:type="continuationSeparator" w:id="0">
    <w:p w14:paraId="372D8D5C" w14:textId="77777777" w:rsidR="00D662D1" w:rsidRDefault="00D662D1"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4ABBB" w14:textId="77777777" w:rsidR="00D662D1" w:rsidRDefault="00D662D1" w:rsidP="00AB39E8">
      <w:r>
        <w:separator/>
      </w:r>
    </w:p>
  </w:footnote>
  <w:footnote w:type="continuationSeparator" w:id="0">
    <w:p w14:paraId="0978E0A1" w14:textId="77777777" w:rsidR="00D662D1" w:rsidRDefault="00D662D1"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581EA82F" w:rsidR="002C36A9" w:rsidRDefault="002C36A9" w:rsidP="00CA7F28">
                          <w:pPr>
                            <w:spacing w:before="10"/>
                            <w:ind w:left="40"/>
                            <w:jc w:val="center"/>
                          </w:pPr>
                          <w:r>
                            <w:fldChar w:fldCharType="begin"/>
                          </w:r>
                          <w:r>
                            <w:instrText xml:space="preserve"> PAGE </w:instrText>
                          </w:r>
                          <w:r>
                            <w:fldChar w:fldCharType="separate"/>
                          </w:r>
                          <w:r w:rsidR="00EA5E1E">
                            <w:rPr>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581EA82F" w:rsidR="002C36A9" w:rsidRDefault="002C36A9" w:rsidP="00CA7F28">
                    <w:pPr>
                      <w:spacing w:before="10"/>
                      <w:ind w:left="40"/>
                      <w:jc w:val="center"/>
                    </w:pPr>
                    <w:r>
                      <w:fldChar w:fldCharType="begin"/>
                    </w:r>
                    <w:r>
                      <w:instrText xml:space="preserve"> PAGE </w:instrText>
                    </w:r>
                    <w:r>
                      <w:fldChar w:fldCharType="separate"/>
                    </w:r>
                    <w:r w:rsidR="00EA5E1E">
                      <w:rPr>
                        <w:noProof/>
                      </w:rPr>
                      <w:t>12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1">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3BCE"/>
    <w:rsid w:val="000846B0"/>
    <w:rsid w:val="00087861"/>
    <w:rsid w:val="00092639"/>
    <w:rsid w:val="00097CBD"/>
    <w:rsid w:val="000A58B8"/>
    <w:rsid w:val="000B2F8D"/>
    <w:rsid w:val="000C1C26"/>
    <w:rsid w:val="000C5125"/>
    <w:rsid w:val="000C5CA3"/>
    <w:rsid w:val="000D061C"/>
    <w:rsid w:val="000D1B48"/>
    <w:rsid w:val="000D5822"/>
    <w:rsid w:val="000E0AF4"/>
    <w:rsid w:val="000E1263"/>
    <w:rsid w:val="000E273B"/>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A1BC6"/>
    <w:rsid w:val="001B0591"/>
    <w:rsid w:val="001B4FD9"/>
    <w:rsid w:val="001C00DE"/>
    <w:rsid w:val="001C45AA"/>
    <w:rsid w:val="001C69E5"/>
    <w:rsid w:val="001D2504"/>
    <w:rsid w:val="001D519B"/>
    <w:rsid w:val="001E2542"/>
    <w:rsid w:val="001F11C1"/>
    <w:rsid w:val="001F533A"/>
    <w:rsid w:val="001F7B2B"/>
    <w:rsid w:val="0020035B"/>
    <w:rsid w:val="002012A9"/>
    <w:rsid w:val="00201FE2"/>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E2A5B"/>
    <w:rsid w:val="003E2CE6"/>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E2E08"/>
    <w:rsid w:val="005E357F"/>
    <w:rsid w:val="005E3BB4"/>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551"/>
    <w:rsid w:val="00745718"/>
    <w:rsid w:val="007540D4"/>
    <w:rsid w:val="00762DB6"/>
    <w:rsid w:val="00766736"/>
    <w:rsid w:val="00775CD8"/>
    <w:rsid w:val="00782D33"/>
    <w:rsid w:val="00783533"/>
    <w:rsid w:val="0078370B"/>
    <w:rsid w:val="00784EBF"/>
    <w:rsid w:val="00784F17"/>
    <w:rsid w:val="00790935"/>
    <w:rsid w:val="00792265"/>
    <w:rsid w:val="00792733"/>
    <w:rsid w:val="00796E20"/>
    <w:rsid w:val="0079761C"/>
    <w:rsid w:val="007A746E"/>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1ED5"/>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231C1"/>
    <w:rsid w:val="00A308D0"/>
    <w:rsid w:val="00A30F95"/>
    <w:rsid w:val="00A5795F"/>
    <w:rsid w:val="00A620E5"/>
    <w:rsid w:val="00A6306F"/>
    <w:rsid w:val="00A64C86"/>
    <w:rsid w:val="00A652FE"/>
    <w:rsid w:val="00A74EEC"/>
    <w:rsid w:val="00A762A9"/>
    <w:rsid w:val="00A762EE"/>
    <w:rsid w:val="00A77E3C"/>
    <w:rsid w:val="00A80E89"/>
    <w:rsid w:val="00A84091"/>
    <w:rsid w:val="00A93C59"/>
    <w:rsid w:val="00A96559"/>
    <w:rsid w:val="00AA1EE6"/>
    <w:rsid w:val="00AA2E0D"/>
    <w:rsid w:val="00AA3FA8"/>
    <w:rsid w:val="00AB39E8"/>
    <w:rsid w:val="00AB54BE"/>
    <w:rsid w:val="00AB6D6F"/>
    <w:rsid w:val="00AC089C"/>
    <w:rsid w:val="00AD77D8"/>
    <w:rsid w:val="00AE2E53"/>
    <w:rsid w:val="00AE672B"/>
    <w:rsid w:val="00B02B5A"/>
    <w:rsid w:val="00B0415B"/>
    <w:rsid w:val="00B04A0C"/>
    <w:rsid w:val="00B05A92"/>
    <w:rsid w:val="00B07157"/>
    <w:rsid w:val="00B12EDF"/>
    <w:rsid w:val="00B17D0C"/>
    <w:rsid w:val="00B2445C"/>
    <w:rsid w:val="00B25571"/>
    <w:rsid w:val="00B26C07"/>
    <w:rsid w:val="00B41EBF"/>
    <w:rsid w:val="00B45DA9"/>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A5740"/>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662D1"/>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A5E1E"/>
    <w:rsid w:val="00EB26A0"/>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A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ecd-ilibrary.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olpred.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rebennikon.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opac.unecon.ru/elibrary/2015/ucheb/%D0%AD%D0%BA%D0%BE%D0%BD%D0%BE%D0%BC%D0%B8%D1%87%D0%B5%D1%81%D0%BA%D0%BE%D0%B5%20%D1%83%D0%BF%D1%80%D0%B0%D0%B2%D0%BB%D0%B5%D0%BD%D0%B8%D0%B5.pdf" TargetMode="External"/><Relationship Id="rId4" Type="http://schemas.microsoft.com/office/2007/relationships/stylesWithEffects" Target="stylesWithEffects.xml"/><Relationship Id="rId9" Type="http://schemas.openxmlformats.org/officeDocument/2006/relationships/hyperlink" Target="https://opac.unecon.ru/elibrary/2015/ucheb/%D0%98%D1%81%D1%81%D0%BB%D0%B5%D0%B4%D0%BE%D0%B2%D0%B0%D0%BD%D0%B8%D0%B5%20%D0%BE%D1%80%D0%B3%D0%B0%D0%BD%D0%B8%D0%B7%D0%B0%D1%86%D0%B8%D0%BE%D0%BD%D0%BD%D0%BE%D0%B3%D0%BE.pdf" TargetMode="Externa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3876F-8B0A-4C38-A6FB-BEC49198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12</Pages>
  <Words>4182</Words>
  <Characters>23839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27966</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38</cp:revision>
  <cp:lastPrinted>2019-08-27T08:58:00Z</cp:lastPrinted>
  <dcterms:created xsi:type="dcterms:W3CDTF">2021-09-23T14:46:00Z</dcterms:created>
  <dcterms:modified xsi:type="dcterms:W3CDTF">2026-04-22T12:52:00Z</dcterms:modified>
</cp:coreProperties>
</file>